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中国地面降水0.5°×0.5°格点数据集（V2.0）（1961-2013）</w:t>
      </w:r>
    </w:p>
    <w:p>
      <w:r>
        <w:rPr>
          <w:sz w:val="22"/>
        </w:rPr>
        <w:t>英文标题：Dataset of gridded daily precipitation in China (Version 2.0) (1961-2013)</w:t>
      </w:r>
    </w:p>
    <w:p>
      <w:r>
        <w:rPr>
          <w:sz w:val="32"/>
        </w:rPr>
        <w:t>1、摘要</w:t>
      </w:r>
    </w:p>
    <w:p>
      <w:pPr>
        <w:ind w:firstLine="432"/>
      </w:pPr>
      <w:r>
        <w:rPr>
          <w:sz w:val="22"/>
        </w:rPr>
        <w:t>国家气象信息中心气象资料室对2474 个国家级地面站基础气象资料的质量检测、控制和更正，形成了一套高质量的、国家级和省级一致的地面基础数据文件。在地面基础数据文件降水资料的基础上，利用薄盘样条法，同时引入数字高程资料以尽可能地消除中国区域独特地形条件下高程对降水空间插值精度的影响，建立了1961 以来中国区域地面降水日值0.5°×0.5°格点数据集，为精确的描述中国区域降水变化的趋势和幅度提供了数据基础。</w:t>
        <w:br/>
        <w:t>研制“中国地面降水0.5°×0.5°格点数据集（V2.0）”的数据来源包括：1) 气象资料室存档的全国2474个国家级台站近50年逐月、逐日降水量资料，该资料来源于各省、市、自治区气候资料处理部门逐月上报的《地面气象记录月报表》信息化资料，由国家气象信息中心基础资料专项收集、整理，并经过严格的检查和审核。自建站以来，全国许多台站经过了业务改革、台站迁移、更迭等历史变迁，1961年台站总数趋于稳定，超过2000站，至70年代末期后台站数达到2400站左右。2) 利用GTOP030数据（分辨率为30″×30″）重采样生成的中国范围0.5°×0.5°数字高程模型数据DEM。</w:t>
        <w:br/>
        <w:t>数据的定量分析与评估情况见中国地面降水0.5°×0.5°格点数据集-数据说明。</w:t>
      </w:r>
    </w:p>
    <w:p>
      <w:r>
        <w:rPr>
          <w:sz w:val="32"/>
        </w:rPr>
        <w:t>2、关键词</w:t>
      </w:r>
    </w:p>
    <w:p>
      <w:pPr>
        <w:ind w:left="432"/>
      </w:pPr>
      <w:r>
        <w:rPr>
          <w:sz w:val="22"/>
        </w:rPr>
        <w:t>主题关键词：</w:t>
      </w:r>
      <w:r>
        <w:rPr>
          <w:sz w:val="22"/>
        </w:rPr>
        <w:t>降水</w:t>
      </w:r>
      <w:r>
        <w:t>,</w:t>
      </w:r>
      <w:r>
        <w:rPr>
          <w:sz w:val="22"/>
        </w:rPr>
        <w:t>降水量</w:t>
        <w:br/>
      </w:r>
      <w:r>
        <w:rPr>
          <w:sz w:val="22"/>
        </w:rPr>
        <w:t>学科关键词：</w:t>
      </w:r>
      <w:r>
        <w:rPr>
          <w:sz w:val="22"/>
        </w:rPr>
        <w:t>大气</w:t>
        <w:br/>
      </w:r>
      <w:r>
        <w:rPr>
          <w:sz w:val="22"/>
        </w:rPr>
        <w:t>地点关键词：</w:t>
      </w:r>
      <w:r>
        <w:rPr>
          <w:sz w:val="22"/>
        </w:rPr>
        <w:t>中国</w:t>
        <w:br/>
      </w:r>
      <w:r>
        <w:rPr>
          <w:sz w:val="22"/>
        </w:rPr>
        <w:t>时间关键词：</w:t>
      </w:r>
      <w:r>
        <w:rPr>
          <w:sz w:val="22"/>
        </w:rPr>
        <w:t>1961-2013</w:t>
      </w:r>
    </w:p>
    <w:p>
      <w:r>
        <w:rPr>
          <w:sz w:val="32"/>
        </w:rPr>
        <w:t>3、数据细节</w:t>
      </w:r>
    </w:p>
    <w:p>
      <w:pPr>
        <w:ind w:left="432"/>
      </w:pPr>
      <w:r>
        <w:rPr>
          <w:sz w:val="22"/>
        </w:rPr>
        <w:t>1.比例尺：None</w:t>
      </w:r>
    </w:p>
    <w:p>
      <w:pPr>
        <w:ind w:left="432"/>
      </w:pPr>
      <w:r>
        <w:rPr>
          <w:sz w:val="22"/>
        </w:rPr>
        <w:t>2.投影：</w:t>
      </w:r>
    </w:p>
    <w:p>
      <w:pPr>
        <w:ind w:left="432"/>
      </w:pPr>
      <w:r>
        <w:rPr>
          <w:sz w:val="22"/>
        </w:rPr>
        <w:t>3.文件大小：689.0MB</w:t>
      </w:r>
    </w:p>
    <w:p>
      <w:pPr>
        <w:ind w:left="432"/>
      </w:pPr>
      <w:r>
        <w:rPr>
          <w:sz w:val="22"/>
        </w:rPr>
        <w:t>4.数据格式：PDF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北：54.0</w:t>
            </w:r>
          </w:p>
        </w:tc>
        <w:tc>
          <w:tcPr>
            <w:tcW w:type="dxa" w:w="2880"/>
          </w:tcPr>
          <w:p>
            <w:r>
              <w:t>-</w:t>
            </w:r>
          </w:p>
        </w:tc>
      </w:tr>
      <w:tr>
        <w:tc>
          <w:tcPr>
            <w:tcW w:type="dxa" w:w="2880"/>
          </w:tcPr>
          <w:p>
            <w:r>
              <w:t>西：72.0</w:t>
            </w:r>
          </w:p>
        </w:tc>
        <w:tc>
          <w:tcPr>
            <w:tcW w:type="dxa" w:w="2880"/>
          </w:tcPr>
          <w:p>
            <w:r>
              <w:t>-</w:t>
            </w:r>
          </w:p>
        </w:tc>
        <w:tc>
          <w:tcPr>
            <w:tcW w:type="dxa" w:w="2880"/>
          </w:tcPr>
          <w:p>
            <w:r>
              <w:t>东：136.0</w:t>
            </w:r>
          </w:p>
        </w:tc>
      </w:tr>
      <w:tr>
        <w:tc>
          <w:tcPr>
            <w:tcW w:type="dxa" w:w="2880"/>
          </w:tcPr>
          <w:p>
            <w:r>
              <w:t>-</w:t>
            </w:r>
          </w:p>
        </w:tc>
        <w:tc>
          <w:tcPr>
            <w:tcW w:type="dxa" w:w="2880"/>
          </w:tcPr>
          <w:p>
            <w:r>
              <w:t>南：18.0</w:t>
            </w:r>
          </w:p>
        </w:tc>
        <w:tc>
          <w:tcPr>
            <w:tcW w:type="dxa" w:w="2880"/>
          </w:tcPr>
          <w:p>
            <w:r>
              <w:t>-</w:t>
            </w:r>
          </w:p>
        </w:tc>
      </w:tr>
    </w:tbl>
    <w:p>
      <w:r>
        <w:rPr>
          <w:sz w:val="32"/>
        </w:rPr>
        <w:t>5、时间范围</w:t>
      </w:r>
      <w:r>
        <w:rPr>
          <w:sz w:val="22"/>
        </w:rPr>
        <w:t>1961-01-30 00:00:00+00:00</w:t>
      </w:r>
      <w:r>
        <w:rPr>
          <w:sz w:val="22"/>
        </w:rPr>
        <w:t>--</w:t>
      </w:r>
      <w:r>
        <w:rPr>
          <w:sz w:val="22"/>
        </w:rPr>
        <w:t>2014-01-29 00:00:00+00:00</w:t>
      </w:r>
    </w:p>
    <w:p>
      <w:r>
        <w:rPr>
          <w:sz w:val="32"/>
        </w:rPr>
        <w:t>6、引用方式</w:t>
      </w:r>
    </w:p>
    <w:p>
      <w:pPr>
        <w:ind w:left="432"/>
      </w:pPr>
      <w:r>
        <w:rPr>
          <w:sz w:val="22"/>
        </w:rPr>
        <w:t xml:space="preserve">数据的引用: </w:t>
      </w:r>
    </w:p>
    <w:p>
      <w:pPr>
        <w:ind w:left="432" w:firstLine="432"/>
      </w:pPr>
      <w:r>
        <w:t xml:space="preserve">国家气象信息中心. 中国地面降水0.5°×0.5°格点数据集（V2.0）（1961-2013）. 时空三极环境大数据平台, </w:t>
      </w:r>
      <w:r>
        <w:t>2018</w:t>
      </w:r>
      <w:r>
        <w:t>.[</w:t>
      </w:r>
      <w:r>
        <w:t xml:space="preserve">National Meteorological Information Center. Dataset of gridded daily precipitation in China (Version 2.0) (1961-2013). A Big Earth Data Platform for Three Poles, </w:t>
      </w:r>
      <w:r>
        <w:t>2018</w:t>
      </w:r>
      <w:r>
        <w:rPr>
          <w:sz w:val="22"/>
        </w:rPr>
        <w:t>]</w:t>
      </w:r>
    </w:p>
    <w:p>
      <w:pPr>
        <w:ind w:left="432"/>
      </w:pPr>
      <w:r>
        <w:rPr>
          <w:sz w:val="22"/>
        </w:rPr>
        <w:t xml:space="preserve">文章的引用: </w:t>
      </w:r>
    </w:p>
    <w:p>
      <w:pPr>
        <w:ind w:left="864"/>
      </w:pPr>
      <w:r>
        <w:t>沈艳, 冯明农, 张洪政, 高峰. (2010). 我国逐日降水量格点化方法[J]. 应用气象学报, 21(3), 279-286.</w:t>
        <w:br/>
        <w:br/>
      </w:r>
    </w:p>
    <w:p>
      <w:r>
        <w:rPr>
          <w:sz w:val="32"/>
        </w:rPr>
        <w:t>7、资助项目信息</w:t>
      </w:r>
    </w:p>
    <w:p>
      <w:pPr>
        <w:ind w:left="432"/>
      </w:pPr>
      <w:r>
        <w:rPr>
          <w:sz w:val="22"/>
        </w:rPr>
        <w:t>地球大数据科学工程专项时空三极环境项目</w:t>
        <w:br/>
      </w:r>
    </w:p>
    <w:p>
      <w:r>
        <w:rPr>
          <w:sz w:val="32"/>
        </w:rPr>
        <w:t>8、数据资源提供者</w:t>
      </w:r>
    </w:p>
    <w:p>
      <w:pPr>
        <w:ind w:left="432"/>
      </w:pPr>
      <w:r>
        <w:rPr>
          <w:sz w:val="22"/>
        </w:rPr>
        <w:t xml:space="preserve">姓名: </w:t>
      </w:r>
      <w:r>
        <w:rPr>
          <w:sz w:val="22"/>
        </w:rPr>
        <w:t>国家气象信息中心</w:t>
        <w:br/>
      </w:r>
      <w:r>
        <w:rPr>
          <w:sz w:val="22"/>
        </w:rPr>
        <w:t xml:space="preserve">单位: </w:t>
      </w:r>
      <w:r>
        <w:rPr>
          <w:sz w:val="22"/>
        </w:rPr>
        <w:t>国家气象信息中心</w:t>
        <w:br/>
      </w:r>
      <w:r>
        <w:rPr>
          <w:sz w:val="22"/>
        </w:rPr>
        <w:t xml:space="preserve">电子邮件: </w:t>
      </w:r>
      <w:r>
        <w:rPr>
          <w:sz w:val="22"/>
        </w:rPr>
        <w:t>datacenter@cma.gov.cn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