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青藏高原不同站点气溶胶颗粒PM2.5浓度数据集（2018）</w:t>
      </w:r>
    </w:p>
    <w:p>
      <w:r>
        <w:rPr>
          <w:sz w:val="22"/>
        </w:rPr>
        <w:t>英文标题：Dataset of PM2.5 aerosol particle concentration at different locations on Tibetan Plateau (2018)</w:t>
      </w:r>
    </w:p>
    <w:p>
      <w:r>
        <w:rPr>
          <w:sz w:val="32"/>
        </w:rPr>
        <w:t>1、摘要</w:t>
      </w:r>
    </w:p>
    <w:p>
      <w:pPr>
        <w:ind w:firstLine="432"/>
      </w:pPr>
      <w:r>
        <w:rPr>
          <w:sz w:val="22"/>
        </w:rPr>
        <w:t>本数据集包括大气气溶胶颗粒物的PM2.5质量浓度（单位为μg/m3）和当时的温度（摄氏度）、相对湿度（%）、大气压（hPa）。气溶胶PM2.5细颗粒物是指环境空气中空气动力学当量直径小于等于 2.5 微米的颗粒物。它能较长时间悬浮于空气中，对空气质量和能见度等有重要的影响，其在空气中含量浓度越高，就代表空气污染越严重。PM2.5的浓度特性数据以每5 min获取一组数据的频率进行产出，能实现小时、昼夜、季节和年际等不同时间尺度气溶胶质量浓度的分析，这为青藏高原地区不同位置的气溶胶质量浓度在不同时间尺度上的变化及其影响因素分析，以及当地空气质量评价，提供了重要的数据支撑。</w:t>
      </w:r>
    </w:p>
    <w:p>
      <w:r>
        <w:rPr>
          <w:sz w:val="32"/>
        </w:rPr>
        <w:t>2、关键词</w:t>
      </w:r>
    </w:p>
    <w:p>
      <w:pPr>
        <w:ind w:left="432"/>
      </w:pPr>
      <w:r>
        <w:rPr>
          <w:sz w:val="22"/>
        </w:rPr>
        <w:t>主题关键词：</w:t>
      </w:r>
      <w:r>
        <w:rPr>
          <w:sz w:val="22"/>
        </w:rPr>
        <w:t>气溶胶</w:t>
        <w:br/>
      </w:r>
      <w:r>
        <w:rPr>
          <w:sz w:val="22"/>
        </w:rPr>
        <w:t>学科关键词：</w:t>
      </w:r>
      <w:r>
        <w:rPr>
          <w:sz w:val="22"/>
        </w:rPr>
        <w:t>大气</w:t>
        <w:br/>
      </w:r>
      <w:r>
        <w:rPr>
          <w:sz w:val="22"/>
        </w:rPr>
        <w:t>地点关键词：</w:t>
      </w:r>
      <w:r>
        <w:rPr>
          <w:sz w:val="22"/>
        </w:rPr>
        <w:t>青藏高原</w:t>
      </w:r>
      <w:r>
        <w:t xml:space="preserve">, </w:t>
      </w:r>
      <w:r>
        <w:rPr>
          <w:sz w:val="22"/>
        </w:rPr>
        <w:t>高寒网</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3.文件大小：50.0MB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北：33.0</w:t>
            </w:r>
          </w:p>
        </w:tc>
        <w:tc>
          <w:tcPr>
            <w:tcW w:type="dxa" w:w="2880"/>
          </w:tcPr>
          <w:p>
            <w:r>
              <w:t>-</w:t>
            </w:r>
          </w:p>
        </w:tc>
      </w:tr>
      <w:tr>
        <w:tc>
          <w:tcPr>
            <w:tcW w:type="dxa" w:w="2880"/>
          </w:tcPr>
          <w:p>
            <w:r>
              <w:t>西：79.0</w:t>
            </w:r>
          </w:p>
        </w:tc>
        <w:tc>
          <w:tcPr>
            <w:tcW w:type="dxa" w:w="2880"/>
          </w:tcPr>
          <w:p>
            <w:r>
              <w:t>-</w:t>
            </w:r>
          </w:p>
        </w:tc>
        <w:tc>
          <w:tcPr>
            <w:tcW w:type="dxa" w:w="2880"/>
          </w:tcPr>
          <w:p>
            <w:r>
              <w:t>东：94.0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2018-06-24 08:00:00+00:00</w:t>
      </w:r>
      <w:r>
        <w:rPr>
          <w:sz w:val="22"/>
        </w:rPr>
        <w:t>--</w:t>
      </w:r>
      <w:r>
        <w:rPr>
          <w:sz w:val="22"/>
        </w:rPr>
        <w:t>2019-01-04 08:00:00+00:00</w:t>
      </w:r>
    </w:p>
    <w:p>
      <w:r>
        <w:rPr>
          <w:sz w:val="32"/>
        </w:rPr>
        <w:t>6、引用方式</w:t>
      </w:r>
    </w:p>
    <w:p>
      <w:pPr>
        <w:ind w:left="432"/>
      </w:pPr>
      <w:r>
        <w:rPr>
          <w:sz w:val="22"/>
        </w:rPr>
        <w:t xml:space="preserve">数据的引用: </w:t>
      </w:r>
    </w:p>
    <w:p>
      <w:pPr>
        <w:ind w:left="432" w:firstLine="432"/>
      </w:pPr>
      <w:r>
        <w:t xml:space="preserve">邬光剑. 青藏高原不同站点气溶胶颗粒PM2.5浓度数据集（2018）. 时空三极环境大数据平台, DOI:10.11888/Meteoro.tpdc.270317, CSTR:18406.11.Meteoro.tpdc.270317, </w:t>
      </w:r>
      <w:r>
        <w:t>2019</w:t>
      </w:r>
      <w:r>
        <w:t>.[</w:t>
      </w:r>
      <w:r>
        <w:t xml:space="preserve">WU Guangjian. Dataset of PM2.5 aerosol particle concentration at different locations on Tibetan Plateau (2018). A Big Earth Data Platform for Three Poles, DOI:10.11888/Meteoro.tpdc.270317, CSTR:18406.11.Meteoro.tpdc.270317,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r>
        <w:rPr>
          <w:sz w:val="22"/>
        </w:rPr>
        <w:t>第二次青藏高原综合科学考察研究</w:t>
        <w:br/>
      </w:r>
    </w:p>
    <w:p>
      <w:r>
        <w:rPr>
          <w:sz w:val="32"/>
        </w:rPr>
        <w:t>8、数据资源提供者</w:t>
      </w:r>
    </w:p>
    <w:p>
      <w:pPr>
        <w:ind w:left="432"/>
      </w:pPr>
      <w:r>
        <w:rPr>
          <w:sz w:val="22"/>
        </w:rPr>
        <w:t xml:space="preserve">姓名: </w:t>
      </w:r>
      <w:r>
        <w:rPr>
          <w:sz w:val="22"/>
        </w:rPr>
        <w:t>邬光剑</w:t>
        <w:br/>
      </w:r>
      <w:r>
        <w:rPr>
          <w:sz w:val="22"/>
        </w:rPr>
        <w:t xml:space="preserve">单位: </w:t>
      </w:r>
      <w:r>
        <w:rPr>
          <w:sz w:val="22"/>
        </w:rPr>
        <w:t>中国科学院青藏高原研究所</w:t>
        <w:br/>
      </w:r>
      <w:r>
        <w:rPr>
          <w:sz w:val="22"/>
        </w:rPr>
        <w:t xml:space="preserve">电子邮件: </w:t>
      </w:r>
      <w:r>
        <w:rPr>
          <w:sz w:val="22"/>
        </w:rPr>
        <w:t>wugj@itpcas.ac.cn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