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川藏铁路沿线重大山洪灾害案例汇编（1840-2019）</w:t>
      </w:r>
    </w:p>
    <w:p>
      <w:r>
        <w:rPr>
          <w:sz w:val="22"/>
        </w:rPr>
        <w:t>英文标题：Compilation of cases of major mountain torrents along the Sichuan Tibet line and surrounding areas (1840-2019)</w:t>
      </w:r>
    </w:p>
    <w:p>
      <w:r>
        <w:rPr>
          <w:sz w:val="32"/>
        </w:rPr>
        <w:t>1、摘要</w:t>
      </w:r>
    </w:p>
    <w:p>
      <w:pPr>
        <w:ind w:firstLine="432"/>
      </w:pPr>
      <w:r>
        <w:rPr>
          <w:sz w:val="22"/>
        </w:rPr>
        <w:t>本数据根据1840-2019重大山洪灾害案例汇编，是川藏铁路沿线的山洪灾害调查数据，包括了时间、地点、灾害类型、成因、经度、纬度、降雨量、铁路段和灾害损失信息。根据2006版的《中国历史大洪水资料调查汇编》、《全国山洪灾害防治项目（2013-2015年）》四川省和西藏自治区山洪灾害调查成果及实地调查等不同数据源的特点对原始资料进行真实性、一致性的检查及规范化处理；然后根据数据源及资料进行分析，整理归纳；最后，运用SuperMap软件进行处理等。</w:t>
      </w:r>
    </w:p>
    <w:p>
      <w:r>
        <w:rPr>
          <w:sz w:val="32"/>
        </w:rPr>
        <w:t>2、关键词</w:t>
      </w:r>
    </w:p>
    <w:p>
      <w:pPr>
        <w:ind w:left="432"/>
      </w:pPr>
      <w:r>
        <w:rPr>
          <w:sz w:val="22"/>
        </w:rPr>
        <w:t>主题关键词：</w:t>
      </w:r>
      <w:r>
        <w:rPr>
          <w:sz w:val="22"/>
        </w:rPr>
        <w:t>地表水</w:t>
      </w:r>
      <w:r>
        <w:t>,</w:t>
      </w:r>
      <w:r>
        <w:rPr>
          <w:sz w:val="22"/>
        </w:rPr>
        <w:t>地表过程</w:t>
      </w:r>
      <w:r>
        <w:t>,</w:t>
      </w:r>
      <w:r>
        <w:rPr>
          <w:sz w:val="22"/>
        </w:rPr>
        <w:t>洪水</w:t>
      </w:r>
      <w:r>
        <w:t>,</w:t>
      </w:r>
      <w:r>
        <w:rPr>
          <w:sz w:val="22"/>
        </w:rPr>
        <w:t>灾害</w:t>
        <w:br/>
      </w:r>
      <w:r>
        <w:rPr>
          <w:sz w:val="22"/>
        </w:rPr>
        <w:t>学科关键词：</w:t>
      </w:r>
      <w:r>
        <w:rPr>
          <w:sz w:val="22"/>
        </w:rPr>
        <w:t>陆地表层</w:t>
        <w:br/>
      </w:r>
      <w:r>
        <w:rPr>
          <w:sz w:val="22"/>
        </w:rPr>
        <w:t>地点关键词：</w:t>
      </w:r>
      <w:r>
        <w:rPr>
          <w:sz w:val="22"/>
        </w:rPr>
        <w:t>川藏铁路沿线</w:t>
        <w:br/>
      </w:r>
      <w:r>
        <w:rPr>
          <w:sz w:val="22"/>
        </w:rPr>
        <w:t>时间关键词：</w:t>
      </w:r>
      <w:r>
        <w:rPr>
          <w:sz w:val="22"/>
        </w:rPr>
        <w:t>1840-2019</w:t>
      </w:r>
    </w:p>
    <w:p>
      <w:r>
        <w:rPr>
          <w:sz w:val="32"/>
        </w:rPr>
        <w:t>3、数据细节</w:t>
      </w:r>
    </w:p>
    <w:p>
      <w:pPr>
        <w:ind w:left="432"/>
      </w:pPr>
      <w:r>
        <w:rPr>
          <w:sz w:val="22"/>
        </w:rPr>
        <w:t>1.比例尺：250000</w:t>
      </w:r>
    </w:p>
    <w:p>
      <w:pPr>
        <w:ind w:left="432"/>
      </w:pPr>
      <w:r>
        <w:rPr>
          <w:sz w:val="22"/>
        </w:rPr>
        <w:t>2.投影：GCS_China_Geodetic_Coordinate_System_2000</w:t>
      </w:r>
    </w:p>
    <w:p>
      <w:pPr>
        <w:ind w:left="432"/>
      </w:pPr>
      <w:r>
        <w:rPr>
          <w:sz w:val="22"/>
        </w:rPr>
        <w:t>3.文件大小：2.13MB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北：35.77</w:t>
            </w:r>
          </w:p>
        </w:tc>
        <w:tc>
          <w:tcPr>
            <w:tcW w:type="dxa" w:w="2880"/>
          </w:tcPr>
          <w:p>
            <w:r>
              <w:t>-</w:t>
            </w:r>
          </w:p>
        </w:tc>
      </w:tr>
      <w:tr>
        <w:tc>
          <w:tcPr>
            <w:tcW w:type="dxa" w:w="2880"/>
          </w:tcPr>
          <w:p>
            <w:r>
              <w:t>西：90.08</w:t>
            </w:r>
          </w:p>
        </w:tc>
        <w:tc>
          <w:tcPr>
            <w:tcW w:type="dxa" w:w="2880"/>
          </w:tcPr>
          <w:p>
            <w:r>
              <w:t>-</w:t>
            </w:r>
          </w:p>
        </w:tc>
        <w:tc>
          <w:tcPr>
            <w:tcW w:type="dxa" w:w="2880"/>
          </w:tcPr>
          <w:p>
            <w:r>
              <w:t>东：103.21</w:t>
            </w:r>
          </w:p>
        </w:tc>
      </w:tr>
      <w:tr>
        <w:tc>
          <w:tcPr>
            <w:tcW w:type="dxa" w:w="2880"/>
          </w:tcPr>
          <w:p>
            <w:r>
              <w:t>-</w:t>
            </w:r>
          </w:p>
        </w:tc>
        <w:tc>
          <w:tcPr>
            <w:tcW w:type="dxa" w:w="2880"/>
          </w:tcPr>
          <w:p>
            <w:r>
              <w:t>南：28.61</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王中根. 川藏铁路沿线重大山洪灾害案例汇编（1840-2019）. 时空三极环境大数据平台, DOI:10.11888/Terre.tpdc.272399, CSTR:18406.11.Terre.tpdc.272399, </w:t>
      </w:r>
      <w:r>
        <w:t>2022</w:t>
      </w:r>
      <w:r>
        <w:t>.[</w:t>
      </w:r>
      <w:r>
        <w:t xml:space="preserve">WANG Zhonggen. Compilation of cases of major mountain torrents along the Sichuan Tibet line and surrounding areas (1840-2019). A Big Earth Data Platform for Three Poles, DOI:10.11888/Terre.tpdc.272399, CSTR:18406.11.Terre.tpdc.272399,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王中根</w:t>
        <w:br/>
      </w:r>
      <w:r>
        <w:rPr>
          <w:sz w:val="22"/>
        </w:rPr>
        <w:t xml:space="preserve">单位: </w:t>
      </w:r>
      <w:r>
        <w:rPr>
          <w:sz w:val="22"/>
        </w:rPr>
        <w:t>中国科学院地理科学与资源研究所</w:t>
        <w:br/>
      </w:r>
      <w:r>
        <w:rPr>
          <w:sz w:val="22"/>
        </w:rPr>
        <w:t xml:space="preserve">电子邮件: </w:t>
      </w:r>
      <w:r>
        <w:rPr>
          <w:sz w:val="22"/>
        </w:rPr>
        <w:t>wangzg@igsnrr.ac.cn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