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藏东花岗岩全岩地球化学数据</w:t>
      </w:r>
    </w:p>
    <w:p>
      <w:r>
        <w:rPr>
          <w:sz w:val="22"/>
        </w:rPr>
        <w:t>英文标题：Sample geochemical data</w:t>
      </w:r>
    </w:p>
    <w:p>
      <w:r>
        <w:rPr>
          <w:sz w:val="32"/>
        </w:rPr>
        <w:t>1、摘要</w:t>
      </w:r>
    </w:p>
    <w:p>
      <w:pPr>
        <w:ind w:firstLine="432"/>
      </w:pPr>
      <w:r>
        <w:rPr>
          <w:sz w:val="22"/>
        </w:rPr>
        <w:t>野外调查发现左贡碧土地区的基性岩、超基性岩及其它混杂岩的岩石组合，表明构造混杂堆积的存在。主微量元素与Ｓｒ－Ｎｄ同位素均在中国科学院地球化学研究所矿床地球化学重点实验室完成。其中主量元素采用ＰＷ４４００型Ｘ荧光仪全岩分析，测定１０种元素氧化物含量；微量元素采用ＩＣＰ－ＭＳ电感耦合等离子体质谱分析仪进行测试，ＩＣＰ－ＭＳ由日本东京安捷伦公司制造，型号为Ａｇｉｌｅｎｔ　７７００ｘ，分析方法同张鑫等。根据对标准样品ＧＢＰＣ－１ｄｅ分析结果，分析误差＜５％。实验检测依据为ＧＢ／Ｔ　１７６７２—１９９９。</w:t>
      </w:r>
    </w:p>
    <w:p>
      <w:r>
        <w:rPr>
          <w:sz w:val="32"/>
        </w:rPr>
        <w:t>2、关键词</w:t>
      </w:r>
    </w:p>
    <w:p>
      <w:pPr>
        <w:ind w:left="432"/>
      </w:pPr>
      <w:r>
        <w:rPr>
          <w:sz w:val="22"/>
        </w:rPr>
        <w:t>主题关键词：</w:t>
      </w:r>
      <w:r>
        <w:rPr>
          <w:sz w:val="22"/>
        </w:rPr>
        <w:t>造山作用</w:t>
      </w:r>
      <w:r>
        <w:t>,</w:t>
      </w:r>
      <w:r>
        <w:rPr>
          <w:sz w:val="22"/>
        </w:rPr>
        <w:t>蛇绿岩</w:t>
      </w:r>
      <w:r>
        <w:t>,</w:t>
      </w:r>
      <w:r>
        <w:rPr>
          <w:sz w:val="22"/>
        </w:rPr>
        <w:t>大地构造</w:t>
      </w:r>
      <w:r>
        <w:t>,</w:t>
      </w:r>
      <w:r>
        <w:rPr>
          <w:sz w:val="22"/>
        </w:rPr>
        <w:t>热年代学</w:t>
        <w:br/>
      </w:r>
      <w:r>
        <w:rPr>
          <w:sz w:val="22"/>
        </w:rPr>
        <w:t>学科关键词：</w:t>
      </w:r>
      <w:r>
        <w:rPr>
          <w:sz w:val="22"/>
        </w:rPr>
        <w:t>固体地球</w:t>
        <w:br/>
      </w:r>
      <w:r>
        <w:rPr>
          <w:sz w:val="22"/>
        </w:rPr>
        <w:t>地点关键词：</w:t>
      </w:r>
      <w:r>
        <w:rPr>
          <w:sz w:val="22"/>
        </w:rPr>
        <w:t>碧土</w:t>
      </w:r>
      <w:r>
        <w:t xml:space="preserve">, </w:t>
      </w:r>
      <w:r>
        <w:rPr>
          <w:sz w:val="22"/>
        </w:rPr>
        <w:t>藏东</w:t>
        <w:br/>
      </w:r>
      <w:r>
        <w:rPr>
          <w:sz w:val="22"/>
        </w:rPr>
        <w:t>时间关键词：</w:t>
      </w:r>
      <w:r>
        <w:rPr>
          <w:sz w:val="22"/>
        </w:rPr>
        <w:t>古特提斯</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西：98.0</w:t>
            </w:r>
          </w:p>
        </w:tc>
        <w:tc>
          <w:tcPr>
            <w:tcW w:type="dxa" w:w="2880"/>
          </w:tcPr>
          <w:p>
            <w:r>
              <w:t>-</w:t>
            </w:r>
          </w:p>
        </w:tc>
        <w:tc>
          <w:tcPr>
            <w:tcW w:type="dxa" w:w="2880"/>
          </w:tcPr>
          <w:p>
            <w:r>
              <w:t>东：99.0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2019-01-31 16:00:00+00:00</w:t>
      </w:r>
      <w:r>
        <w:rPr>
          <w:sz w:val="22"/>
        </w:rPr>
        <w:t>--</w:t>
      </w:r>
      <w:r>
        <w:rPr>
          <w:sz w:val="22"/>
        </w:rPr>
        <w:t>2020-03-31 16:00:00+00:00</w:t>
      </w:r>
    </w:p>
    <w:p>
      <w:r>
        <w:rPr>
          <w:sz w:val="32"/>
        </w:rPr>
        <w:t>6、引用方式</w:t>
      </w:r>
    </w:p>
    <w:p>
      <w:pPr>
        <w:ind w:left="432"/>
      </w:pPr>
      <w:r>
        <w:rPr>
          <w:sz w:val="22"/>
        </w:rPr>
        <w:t xml:space="preserve">数据的引用: </w:t>
      </w:r>
    </w:p>
    <w:p>
      <w:pPr>
        <w:ind w:left="432" w:firstLine="432"/>
      </w:pPr>
      <w:r>
        <w:t xml:space="preserve">王世锋. 藏东花岗岩全岩地球化学数据. 时空三极环境大数据平台, DOI:10.11888/SolidEar.tpdc.272174, CSTR:18406.11.SolidEar.tpdc.272174, </w:t>
      </w:r>
      <w:r>
        <w:t>2022</w:t>
      </w:r>
      <w:r>
        <w:t>.[</w:t>
      </w:r>
      <w:r>
        <w:t xml:space="preserve">WANG Shifeng. Sample geochemical data. A Big Earth Data Platform for Three Poles, DOI:10.11888/SolidEar.tpdc.272174, CSTR:18406.11.SolidEar.tpdc.272174,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w:t>
        <w:br/>
      </w:r>
    </w:p>
    <w:p>
      <w:r>
        <w:rPr>
          <w:sz w:val="32"/>
        </w:rPr>
        <w:t>8、数据资源提供者</w:t>
      </w:r>
    </w:p>
    <w:p>
      <w:pPr>
        <w:ind w:left="432"/>
      </w:pPr>
      <w:r>
        <w:rPr>
          <w:sz w:val="22"/>
        </w:rPr>
        <w:t xml:space="preserve">姓名: </w:t>
      </w:r>
      <w:r>
        <w:rPr>
          <w:sz w:val="22"/>
        </w:rPr>
        <w:t>王世锋</w:t>
        <w:br/>
      </w:r>
      <w:r>
        <w:rPr>
          <w:sz w:val="22"/>
        </w:rPr>
        <w:t xml:space="preserve">单位: </w:t>
      </w:r>
      <w:r>
        <w:rPr>
          <w:sz w:val="22"/>
        </w:rPr>
        <w:t>中国地质科学院地质力学研究所</w:t>
        <w:br/>
      </w:r>
      <w:r>
        <w:rPr>
          <w:sz w:val="22"/>
        </w:rPr>
        <w:t xml:space="preserve">电子邮件: </w:t>
      </w:r>
      <w:r>
        <w:rPr>
          <w:sz w:val="22"/>
        </w:rPr>
        <w:t>948117360@qq.com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