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BCC-ESM1模拟全球植被生产力数据（1850-2014）</w:t>
      </w:r>
    </w:p>
    <w:p>
      <w:r>
        <w:rPr>
          <w:sz w:val="22"/>
        </w:rPr>
        <w:t>英文标题：Global vegetation productivity data simulated by BCC-ESM1 during 1850-2014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全球植被生产力数据，包含总初级生产力（GPP）、净初级生产力（NPP）和净生态系统生产力（NEP）3部分，由耦合模式比较计划第6阶段（CMIP6）中BCC-ESM1模式在Historical情景下模拟得到。数据时间范围为1850-2014年，时间分辨率为月，空间分辨率约为2.8125°。模拟数据详细说明可见链接https://www.wdc-climate.de/ui/cmip6?input=CMIP6.CMIP.BCC.BCC-ESM1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净生态系统生产力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净初级生产力</w:t>
      </w:r>
      <w:r>
        <w:t>,</w:t>
      </w:r>
      <w:r>
        <w:rPr>
          <w:sz w:val="22"/>
        </w:rPr>
        <w:t>总初级生产力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1850-2014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3.文件大小：185.0MB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1850-01-01 13:48:26+00:00</w:t>
      </w:r>
      <w:r>
        <w:rPr>
          <w:sz w:val="22"/>
        </w:rPr>
        <w:t>--</w:t>
      </w:r>
      <w:r>
        <w:rPr>
          <w:sz w:val="22"/>
        </w:rPr>
        <w:t>2014-12-31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郑周涛. BCC-ESM1模拟全球植被生产力数据（1850-2014）. 时空三极环境大数据平台, </w:t>
      </w:r>
      <w:r>
        <w:t>2022</w:t>
      </w:r>
      <w:r>
        <w:t>.[</w:t>
      </w:r>
      <w:r>
        <w:t xml:space="preserve">ZHENG   Zhoutao . Global vegetation productivity data simulated by BCC-ESM1 during 1850-2014. A Big Earth Data Platform for Three Poles,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郑周涛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zhengzt@igsnrr.ac.cn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