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喜马拉雅兴都库什地区积雪范围时间序列评估数据（1982-2018）</w:t>
      </w:r>
    </w:p>
    <w:p>
      <w:r>
        <w:rPr>
          <w:sz w:val="22"/>
        </w:rPr>
        <w:t>英文标题：Evaluation of snow extent time series in the Himalaya-Hindukush (1982-2018)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本数据集来源于论文：Xiaodan Wu, Kathrin Naegeli, Valentina Premier, Carlo Marin, Dujuan Ma, Jingping Wang, Stefan Wunderle. (2021). Evaluation of snow extent time series derived from AVHRR GAC data (1982-2018) in the Himalaya-Hindukush. The Cryosphere, 15, 4261–4279.</w:t>
        <w:br/>
        <w:t>在这篇文章中，分别基于地面站点数据、Landsat数据和MODIS积雪产品，首次在长时间尺度上（1982-2018）对AVHRR GAC 积雪产品在兴都库什喜马拉雅山脉的表现进行全面的评估，包括该产品的精度/准确性在长时间序列上的一致性，以及该产品与Landsat和MODIS积雪数据在空间分布上的一致性，并揭示了影响AVHRR GAC积雪产品精度的主要因素。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MODIS</w:t>
      </w:r>
      <w:r>
        <w:t>,</w:t>
      </w:r>
      <w:r>
        <w:rPr>
          <w:sz w:val="22"/>
        </w:rPr>
        <w:t>积雪</w:t>
      </w:r>
      <w:r>
        <w:t>,</w:t>
      </w:r>
      <w:r>
        <w:rPr>
          <w:sz w:val="22"/>
        </w:rPr>
        <w:t>积雪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兴都库什喜马拉雅山脉</w:t>
        <w:br/>
      </w:r>
      <w:r>
        <w:rPr>
          <w:sz w:val="22"/>
        </w:rPr>
        <w:t>时间关键词：</w:t>
      </w:r>
      <w:r>
        <w:rPr>
          <w:sz w:val="22"/>
        </w:rPr>
        <w:t>1982-2018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3.文件大小：307200.0MB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西：60.9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吴小丹. 喜马拉雅兴都库什地区积雪范围时间序列评估数据（1982-2018）. 时空三极环境大数据平台, DOI:10.11888/Snow.tpdc.271763, CSTR:18406.11.Snow.tpdc.271763, </w:t>
      </w:r>
      <w:r>
        <w:t>2021</w:t>
      </w:r>
      <w:r>
        <w:t>.[</w:t>
      </w:r>
      <w:r>
        <w:t xml:space="preserve">WU Xiaodan. Evaluation of snow extent time series in the Himalaya-Hindukush (1982-2018). A Big Earth Data Platform for Three Poles, DOI:10.11888/Snow.tpdc.271763, CSTR:18406.11.Snow.tpdc.271763,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 xml:space="preserve">Wu, X.D., Naegeli, K., Premier, V., Marin, C., Ma, D.J., Wang, J.P., &amp; Wunderle, S. (2021). </w:t>
        <w:br/>
        <w:t>Evaluation of snow extent time series derived from AVHRR GAC data (1982-2018) in the Himalaya-Hindukush. The Cryosphere, 15, 4261–4279.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吴小丹</w:t>
        <w:br/>
      </w:r>
      <w:r>
        <w:rPr>
          <w:sz w:val="22"/>
        </w:rPr>
        <w:t xml:space="preserve">单位: </w:t>
      </w:r>
      <w:r>
        <w:rPr>
          <w:sz w:val="22"/>
        </w:rPr>
        <w:t>兰州大学资源环境学院</w:t>
        <w:br/>
      </w:r>
      <w:r>
        <w:rPr>
          <w:sz w:val="22"/>
        </w:rPr>
        <w:t xml:space="preserve">电子邮件: </w:t>
      </w:r>
      <w:r>
        <w:rPr>
          <w:sz w:val="22"/>
        </w:rPr>
        <w:t>wuxd@lzu.edu.cn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