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青藏高原所有湖泊数据集（2000）</w:t>
      </w:r>
    </w:p>
    <w:p>
      <w:r>
        <w:rPr>
          <w:sz w:val="22"/>
        </w:rPr>
        <w:t>英文标题：The dataset of all the lakes on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该数据集包含青藏高原2000年所有影像可见湖泊的矢量数据，共32840个。</w:t>
        <w:br/>
        <w:t>根据空间分辨率为14.25 m的GeoCover Landsat mosaic 2000影像数据目视解译得来。</w:t>
        <w:br/>
        <w:t>数据格式为矢量数据，投影坐标系为Albers Conical Equal Area。</w:t>
        <w:br/>
        <w:t>数据属性字段如下：</w:t>
        <w:br/>
        <w:t>Area：湖泊面积（km²）；</w:t>
        <w:br/>
        <w:t>X：湖泊中心点经度（°）；</w:t>
        <w:br/>
        <w:t>Y：湖泊中心点纬度（°）；</w:t>
        <w:br/>
        <w:t>Perimeter：湖泊周长（km）。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青藏高原所有湖泊数据集（2000）. 时空三极环境大数据平台, DOI:10.11888/Lake.tpe.249482.file, CSTR:18406.11.Lake.tpe.249482.file, </w:t>
      </w:r>
      <w:r>
        <w:t>2019</w:t>
      </w:r>
      <w:r>
        <w:t>.[</w:t>
      </w:r>
      <w:r>
        <w:t xml:space="preserve">ZHANG   Guoqing. The dataset of all the lakes on the Tibetan Plateau (2000). A Big Earth Data Platform for Three Poles, DOI:10.11888/Lake.tpe.249482.file, CSTR:18406.11.Lake.tpe.249482.file,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Yao,T.D.,  Xie, H.J.,  Zhang, K.X., &amp; Zhu, F.J. (2014).  Lakes' state and abundance across the Tibetan Plateau.  Chinese Science Bulletin, 59(24), doi: 10.1007/s11434-014-0258-x.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