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藏东南站土壤温度湿度碳通量数据集（2007-2019）</w:t>
      </w:r>
    </w:p>
    <w:p>
      <w:r>
        <w:rPr>
          <w:sz w:val="22"/>
        </w:rPr>
        <w:t>英文标题：Data on soil temperature, humidity and carbon Flux obtained from a station in southeast Tibet (2007-2019)</w:t>
      </w:r>
    </w:p>
    <w:p>
      <w:r>
        <w:rPr>
          <w:sz w:val="32"/>
        </w:rPr>
        <w:t>1、摘要</w:t>
      </w:r>
    </w:p>
    <w:p>
      <w:pPr>
        <w:ind w:firstLine="432"/>
      </w:pPr>
      <w:r>
        <w:rPr>
          <w:sz w:val="22"/>
        </w:rPr>
        <w:t>该数据集包括藏东南站2007年到2019年12月，土壤温度，湿度和碳通量的日平均数据。</w:t>
        <w:br/>
        <w:t>数据采集地点为中国科学院藏东南高山环境综合观测研究站大气环境观测场地，经度：94°44'18"；纬度：29°45'56"；海拔：3326米。</w:t>
        <w:br/>
        <w:t>观测仪器型号</w:t>
        <w:br/>
        <w:t xml:space="preserve">土壤温度： Campbell Co  107； </w:t>
        <w:br/>
        <w:t>土壤湿度：Campbell Co    CS616；</w:t>
        <w:br/>
        <w:t>碳通量采集器型号：C3000，采集时间： 10秒钟；</w:t>
        <w:br/>
        <w:t>严格按照仪器操作规范进行观测和数据采集，并已经在相关学术期刊发表，剔除了一些明显误差数据，缺失数据用空格。</w:t>
        <w:br/>
        <w:t>2013年土壤热通量值停止观测。2015年由于台站探头损坏，土壤温度和湿度只有前两个月数据，探头16年4月修复。</w:t>
      </w:r>
    </w:p>
    <w:p>
      <w:r>
        <w:rPr>
          <w:sz w:val="32"/>
        </w:rPr>
        <w:t>2、关键词</w:t>
      </w:r>
    </w:p>
    <w:p>
      <w:pPr>
        <w:ind w:left="432"/>
      </w:pPr>
      <w:r>
        <w:rPr>
          <w:sz w:val="22"/>
        </w:rPr>
        <w:t>主题关键词：</w:t>
      </w:r>
      <w:r>
        <w:rPr>
          <w:sz w:val="22"/>
        </w:rPr>
        <w:t>碳通量</w:t>
      </w:r>
      <w:r>
        <w:t>,</w:t>
      </w:r>
      <w:r>
        <w:rPr>
          <w:sz w:val="22"/>
        </w:rPr>
        <w:t>土壤</w:t>
      </w:r>
      <w:r>
        <w:t>,</w:t>
      </w:r>
      <w:r>
        <w:rPr>
          <w:sz w:val="22"/>
        </w:rPr>
        <w:t>土壤温度</w:t>
      </w:r>
      <w:r>
        <w:t>,</w:t>
      </w:r>
      <w:r>
        <w:rPr>
          <w:sz w:val="22"/>
        </w:rPr>
        <w:t>土壤湿度/水分含量</w:t>
        <w:br/>
      </w:r>
      <w:r>
        <w:rPr>
          <w:sz w:val="22"/>
        </w:rPr>
        <w:t>学科关键词：</w:t>
      </w:r>
      <w:r>
        <w:rPr>
          <w:sz w:val="22"/>
        </w:rPr>
        <w:t>陆地表层</w:t>
        <w:br/>
      </w:r>
      <w:r>
        <w:rPr>
          <w:sz w:val="22"/>
        </w:rPr>
        <w:t>地点关键词：</w:t>
      </w:r>
      <w:r>
        <w:rPr>
          <w:sz w:val="22"/>
        </w:rPr>
        <w:t>藏东南</w:t>
      </w:r>
      <w:r>
        <w:t xml:space="preserve">, </w:t>
      </w:r>
      <w:r>
        <w:rPr>
          <w:sz w:val="22"/>
        </w:rPr>
        <w:t>青藏高原</w:t>
        <w:br/>
      </w:r>
      <w:r>
        <w:rPr>
          <w:sz w:val="22"/>
        </w:rPr>
        <w:t>时间关键词：</w:t>
      </w:r>
      <w:r>
        <w:rPr>
          <w:sz w:val="22"/>
        </w:rPr>
        <w:t>2007-2019</w:t>
      </w:r>
    </w:p>
    <w:p>
      <w:r>
        <w:rPr>
          <w:sz w:val="32"/>
        </w:rPr>
        <w:t>3、数据细节</w:t>
      </w:r>
    </w:p>
    <w:p>
      <w:pPr>
        <w:ind w:left="432"/>
      </w:pPr>
      <w:r>
        <w:rPr>
          <w:sz w:val="22"/>
        </w:rPr>
        <w:t>1.比例尺：None</w:t>
      </w:r>
    </w:p>
    <w:p>
      <w:pPr>
        <w:ind w:left="432"/>
      </w:pPr>
      <w:r>
        <w:rPr>
          <w:sz w:val="22"/>
        </w:rPr>
        <w:t>2.投影：</w:t>
      </w:r>
    </w:p>
    <w:p>
      <w:pPr>
        <w:ind w:left="432"/>
      </w:pPr>
      <w:r>
        <w:rPr>
          <w:sz w:val="22"/>
        </w:rPr>
        <w:t>3.文件大小：10.36MB</w:t>
      </w:r>
    </w:p>
    <w:p>
      <w:pPr>
        <w:ind w:left="432"/>
      </w:pPr>
      <w:r>
        <w:rPr>
          <w:sz w:val="22"/>
        </w:rPr>
        <w:t>4.数据格式：EXCEL</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北：29.75</w:t>
            </w:r>
          </w:p>
        </w:tc>
        <w:tc>
          <w:tcPr>
            <w:tcW w:type="dxa" w:w="2880"/>
          </w:tcPr>
          <w:p>
            <w:r>
              <w:t>-</w:t>
            </w:r>
          </w:p>
        </w:tc>
      </w:tr>
      <w:tr>
        <w:tc>
          <w:tcPr>
            <w:tcW w:type="dxa" w:w="2880"/>
          </w:tcPr>
          <w:p>
            <w:r>
              <w:t>西：94.75</w:t>
            </w:r>
          </w:p>
        </w:tc>
        <w:tc>
          <w:tcPr>
            <w:tcW w:type="dxa" w:w="2880"/>
          </w:tcPr>
          <w:p>
            <w:r>
              <w:t>-</w:t>
            </w:r>
          </w:p>
        </w:tc>
        <w:tc>
          <w:tcPr>
            <w:tcW w:type="dxa" w:w="2880"/>
          </w:tcPr>
          <w:p>
            <w:r>
              <w:t>东：94.75</w:t>
            </w:r>
          </w:p>
        </w:tc>
      </w:tr>
      <w:tr>
        <w:tc>
          <w:tcPr>
            <w:tcW w:type="dxa" w:w="2880"/>
          </w:tcPr>
          <w:p>
            <w:r>
              <w:t>-</w:t>
            </w:r>
          </w:p>
        </w:tc>
        <w:tc>
          <w:tcPr>
            <w:tcW w:type="dxa" w:w="2880"/>
          </w:tcPr>
          <w:p>
            <w:r>
              <w:t>南：29.75</w:t>
            </w:r>
          </w:p>
        </w:tc>
        <w:tc>
          <w:tcPr>
            <w:tcW w:type="dxa" w:w="2880"/>
          </w:tcPr>
          <w:p>
            <w:r>
              <w:t>-</w:t>
            </w:r>
          </w:p>
        </w:tc>
      </w:tr>
    </w:tbl>
    <w:p>
      <w:r>
        <w:rPr>
          <w:sz w:val="32"/>
        </w:rPr>
        <w:t>5、时间范围</w:t>
      </w:r>
      <w:r>
        <w:rPr>
          <w:sz w:val="22"/>
        </w:rPr>
        <w:t>2007-01-01 00:00:00+00:00</w:t>
      </w:r>
      <w:r>
        <w:rPr>
          <w:sz w:val="22"/>
        </w:rPr>
        <w:t>--</w:t>
      </w:r>
      <w:r>
        <w:rPr>
          <w:sz w:val="22"/>
        </w:rPr>
        <w:t>2019-12-31 00:00:00+00:00</w:t>
      </w:r>
    </w:p>
    <w:p>
      <w:r>
        <w:rPr>
          <w:sz w:val="32"/>
        </w:rPr>
        <w:t>6、引用方式</w:t>
      </w:r>
    </w:p>
    <w:p>
      <w:pPr>
        <w:ind w:left="432"/>
      </w:pPr>
      <w:r>
        <w:rPr>
          <w:sz w:val="22"/>
        </w:rPr>
        <w:t xml:space="preserve">数据的引用: </w:t>
      </w:r>
    </w:p>
    <w:p>
      <w:pPr>
        <w:ind w:left="432" w:firstLine="432"/>
      </w:pPr>
      <w:r>
        <w:t xml:space="preserve">罗伦. 藏东南站土壤温度湿度碳通量数据集（2007-2019）. 时空三极环境大数据平台, DOI:10.11888/Ecology.tpe.72.db, CSTR:18406.11.Ecology.tpe.72.db, </w:t>
      </w:r>
      <w:r>
        <w:t>2018</w:t>
      </w:r>
      <w:r>
        <w:t>.[</w:t>
      </w:r>
      <w:r>
        <w:t xml:space="preserve">Luo  Lun. Data on soil temperature, humidity and carbon Flux obtained from a station in southeast Tibet (2007-2019). A Big Earth Data Platform for Three Poles, DOI:10.11888/Ecology.tpe.72.db, CSTR:18406.11.Ecology.tpe.72.db, </w:t>
      </w:r>
      <w:r>
        <w:t>2018</w:t>
      </w:r>
      <w:r>
        <w:rPr>
          <w:sz w:val="22"/>
        </w:rPr>
        <w:t>]</w:t>
      </w:r>
    </w:p>
    <w:p>
      <w:pPr>
        <w:ind w:left="432"/>
      </w:pPr>
      <w:r>
        <w:rPr>
          <w:sz w:val="22"/>
        </w:rPr>
        <w:t xml:space="preserve">文章的引用: </w:t>
      </w:r>
    </w:p>
    <w:p>
      <w:pPr>
        <w:ind w:left="864"/>
      </w:pPr>
      <w:r>
        <w:t>杨健, &amp; 马耀明. (2012). 青藏高原典型下垫面的土壤温湿特征. 冰川冻土, 34(4), 813-820.</w:t>
        <w:br/>
        <w:br/>
      </w:r>
    </w:p>
    <w:p>
      <w:r>
        <w:rPr>
          <w:sz w:val="32"/>
        </w:rPr>
        <w:t>7、资助项目信息</w:t>
      </w:r>
    </w:p>
    <w:p>
      <w:r>
        <w:rPr>
          <w:sz w:val="32"/>
        </w:rPr>
        <w:t>8、数据资源提供者</w:t>
      </w:r>
    </w:p>
    <w:p>
      <w:pPr>
        <w:ind w:left="432"/>
      </w:pPr>
      <w:r>
        <w:rPr>
          <w:sz w:val="22"/>
        </w:rPr>
        <w:t xml:space="preserve">姓名: </w:t>
      </w:r>
      <w:r>
        <w:rPr>
          <w:sz w:val="22"/>
        </w:rPr>
        <w:t>罗伦</w:t>
        <w:br/>
      </w:r>
      <w:r>
        <w:rPr>
          <w:sz w:val="22"/>
        </w:rPr>
        <w:t xml:space="preserve">单位: </w:t>
      </w:r>
      <w:r>
        <w:rPr>
          <w:sz w:val="22"/>
        </w:rPr>
        <w:t>中国科学院青藏高原研究所</w:t>
        <w:br/>
      </w:r>
      <w:r>
        <w:rPr>
          <w:sz w:val="22"/>
        </w:rPr>
        <w:t xml:space="preserve">电子邮件: </w:t>
      </w:r>
      <w:r>
        <w:rPr>
          <w:sz w:val="22"/>
        </w:rPr>
        <w:t>luolun@itpcas.ac.cn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