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波密县天摩沟地面气象数据（2020）</w:t>
      </w:r>
    </w:p>
    <w:p>
      <w:r>
        <w:rPr>
          <w:sz w:val="22"/>
        </w:rPr>
        <w:t>英文标题：Surface meteorological data of tianmogou in Bomi county (2020)</w:t>
      </w:r>
    </w:p>
    <w:p>
      <w:r>
        <w:rPr>
          <w:sz w:val="32"/>
        </w:rPr>
        <w:t>1、摘要</w:t>
      </w:r>
    </w:p>
    <w:p>
      <w:pPr>
        <w:ind w:firstLine="432"/>
      </w:pPr>
      <w:r>
        <w:rPr>
          <w:sz w:val="22"/>
        </w:rPr>
        <w:t>波密县天摩沟地面气象数据是由布置在帕隆藏布流域天摩沟中游的气象监测点采集获得的，数据采集时间为2020年。数据主要内容包括天摩沟雨量和气温观测数据，雨量数据通过HOBO雨量计采集得到，HOBO雨量计为翻斗式雨量计，每0.2mm降雨量记录为一次事件，输出记录的事件次数，事件次数乘以0.2mm即为雨量值；气温由数据记录仪中内置的一个10位分辨率温度传感器测量，采集方式为每小时采集存储一次，可以获得气温小时均值。该数据质量可靠、精度较高，可用于反映天摩沟雨量和气温实时变化动态，监测泥石流起动临界条件，预报该地区未来泥石流事件发生的可能性。</w:t>
      </w:r>
    </w:p>
    <w:p>
      <w:r>
        <w:rPr>
          <w:sz w:val="32"/>
        </w:rPr>
        <w:t>2、关键词</w:t>
      </w:r>
    </w:p>
    <w:p>
      <w:pPr>
        <w:ind w:left="432"/>
      </w:pPr>
      <w:r>
        <w:rPr>
          <w:sz w:val="22"/>
        </w:rPr>
        <w:t>主题关键词：</w:t>
      </w:r>
      <w:r>
        <w:rPr>
          <w:sz w:val="22"/>
        </w:rPr>
        <w:t>降水</w:t>
      </w:r>
      <w:r>
        <w:t>,</w:t>
      </w:r>
      <w:r>
        <w:rPr>
          <w:sz w:val="22"/>
        </w:rPr>
        <w:t>温度</w:t>
      </w:r>
      <w:r>
        <w:t>,</w:t>
      </w:r>
      <w:r>
        <w:rPr>
          <w:sz w:val="22"/>
        </w:rPr>
        <w:t>地貌</w:t>
        <w:br/>
      </w:r>
      <w:r>
        <w:rPr>
          <w:sz w:val="22"/>
        </w:rPr>
        <w:t>学科关键词：</w:t>
      </w:r>
      <w:r>
        <w:rPr>
          <w:sz w:val="22"/>
        </w:rPr>
        <w:t>大气</w:t>
      </w:r>
      <w:r>
        <w:t>,</w:t>
      </w:r>
      <w:r>
        <w:rPr>
          <w:sz w:val="22"/>
        </w:rPr>
        <w:t>陆地表层</w:t>
        <w:br/>
      </w:r>
      <w:r>
        <w:rPr>
          <w:sz w:val="22"/>
        </w:rPr>
        <w:t>地点关键词：</w:t>
      </w:r>
      <w:r>
        <w:rPr>
          <w:sz w:val="22"/>
        </w:rPr>
        <w:t>帕隆藏布</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w:t>
            </w:r>
          </w:p>
        </w:tc>
        <w:tc>
          <w:tcPr>
            <w:tcW w:type="dxa" w:w="2880"/>
          </w:tcPr>
          <w:p>
            <w:r>
              <w:t>-</w:t>
            </w:r>
          </w:p>
        </w:tc>
      </w:tr>
      <w:tr>
        <w:tc>
          <w:tcPr>
            <w:tcW w:type="dxa" w:w="2880"/>
          </w:tcPr>
          <w:p>
            <w:r>
              <w:t>西：95.2</w:t>
            </w:r>
          </w:p>
        </w:tc>
        <w:tc>
          <w:tcPr>
            <w:tcW w:type="dxa" w:w="2880"/>
          </w:tcPr>
          <w:p>
            <w:r>
              <w:t>-</w:t>
            </w:r>
          </w:p>
        </w:tc>
        <w:tc>
          <w:tcPr>
            <w:tcW w:type="dxa" w:w="2880"/>
          </w:tcPr>
          <w:p>
            <w:r>
              <w:t>东：95.5</w:t>
            </w:r>
          </w:p>
        </w:tc>
      </w:tr>
      <w:tr>
        <w:tc>
          <w:tcPr>
            <w:tcW w:type="dxa" w:w="2880"/>
          </w:tcPr>
          <w:p>
            <w:r>
              <w:t>-</w:t>
            </w:r>
          </w:p>
        </w:tc>
        <w:tc>
          <w:tcPr>
            <w:tcW w:type="dxa" w:w="2880"/>
          </w:tcPr>
          <w:p>
            <w:r>
              <w:t>南：29.8</w:t>
            </w:r>
          </w:p>
        </w:tc>
        <w:tc>
          <w:tcPr>
            <w:tcW w:type="dxa" w:w="2880"/>
          </w:tcPr>
          <w:p>
            <w:r>
              <w:t>-</w:t>
            </w:r>
          </w:p>
        </w:tc>
      </w:tr>
    </w:tbl>
    <w:p>
      <w:r>
        <w:rPr>
          <w:sz w:val="32"/>
        </w:rPr>
        <w:t>5、时间范围</w:t>
      </w:r>
      <w:r>
        <w:rPr>
          <w:sz w:val="22"/>
        </w:rPr>
        <w:t>2022-05-18 16:00:00+00:00</w:t>
      </w:r>
      <w:r>
        <w:rPr>
          <w:sz w:val="22"/>
        </w:rPr>
        <w:t>--</w:t>
      </w:r>
      <w:r>
        <w:rPr>
          <w:sz w:val="22"/>
        </w:rPr>
        <w:t>2022-09-23 16:00:00+00:00</w:t>
      </w:r>
    </w:p>
    <w:p>
      <w:r>
        <w:rPr>
          <w:sz w:val="32"/>
        </w:rPr>
        <w:t>6、引用方式</w:t>
      </w:r>
    </w:p>
    <w:p>
      <w:pPr>
        <w:ind w:left="432"/>
      </w:pPr>
      <w:r>
        <w:rPr>
          <w:sz w:val="22"/>
        </w:rPr>
        <w:t xml:space="preserve">数据的引用: </w:t>
      </w:r>
    </w:p>
    <w:p>
      <w:pPr>
        <w:ind w:left="432" w:firstLine="432"/>
      </w:pPr>
      <w:r>
        <w:t xml:space="preserve">侯伟鹏. 波密县天摩沟地面气象数据（2020）. 时空三极环境大数据平台, DOI:10.11888/Atmos.tpdc.272018, CSTR:18406.11.Atmos.tpdc.272018, </w:t>
      </w:r>
      <w:r>
        <w:t>2022</w:t>
      </w:r>
      <w:r>
        <w:t>.[</w:t>
      </w:r>
      <w:r>
        <w:t xml:space="preserve">HOU   Weipeng . Surface meteorological data of tianmogou in Bomi county (2020). A Big Earth Data Platform for Three Poles, DOI:10.11888/Atmos.tpdc.272018, CSTR:18406.11.Atmos.tpdc.272018,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侯伟鹏</w:t>
        <w:br/>
      </w:r>
      <w:r>
        <w:rPr>
          <w:sz w:val="22"/>
        </w:rPr>
        <w:t xml:space="preserve">单位: </w:t>
      </w:r>
      <w:r>
        <w:rPr>
          <w:sz w:val="22"/>
        </w:rPr>
        <w:t>中国科学院地理科学与资源研究所</w:t>
        <w:br/>
      </w:r>
      <w:r>
        <w:rPr>
          <w:sz w:val="22"/>
        </w:rPr>
        <w:t xml:space="preserve">电子邮件: </w:t>
      </w:r>
      <w:r>
        <w:rPr>
          <w:sz w:val="22"/>
        </w:rPr>
        <w:t>houwp.20s@igsnrr.ac.cn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