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西藏自治区三次产业从业人员信息（1978-2016）</w:t>
      </w:r>
    </w:p>
    <w:p>
      <w:r>
        <w:rPr>
          <w:sz w:val="22"/>
        </w:rPr>
        <w:t>英文标题：Data on workers in primary, secondary, and tertiary industries in the Tibetan Autonomous Region (1978-2016)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该数据集包含了西藏自治区1980-2016年三次产业中各产业的从业人员数量和比例数据。数据整理自统计年鉴：《西藏社会经济统计年鉴》和《西藏统计年鉴》，精度同数据所摘取的统计年鉴。</w:t>
        <w:br/>
        <w:t>数据表共有8个字段</w:t>
        <w:br/>
        <w:t xml:space="preserve">字段1：年份 解释：数据的年份 </w:t>
        <w:br/>
        <w:t>字段2：合计 解释：从业人员合计 万人</w:t>
        <w:br/>
        <w:t>字段3：第一产业 解释：第一产业从业人员数量 万人</w:t>
        <w:br/>
        <w:t>字段4：第二产业  解释：第二产业从业人员数量 万人</w:t>
        <w:br/>
        <w:t>字段5：第三产业 解释：第三产业从业人员数量 万人</w:t>
        <w:br/>
        <w:t>字段6：第一产业构成 解释：第一产业所占比例 %</w:t>
        <w:br/>
        <w:t>字段7：第二产业构成 解释：第二产业所占比例 %</w:t>
        <w:br/>
        <w:t>字段8：第三产业构成 解释：第三产业所占比例 %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第三产业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西藏自治区</w:t>
        <w:br/>
      </w:r>
      <w:r>
        <w:rPr>
          <w:sz w:val="22"/>
        </w:rPr>
        <w:t>时间关键词：</w:t>
      </w:r>
      <w:r>
        <w:rPr>
          <w:sz w:val="22"/>
        </w:rPr>
        <w:t>1978-2016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1978-01-08 08:00:00+00:00</w:t>
      </w:r>
      <w:r>
        <w:rPr>
          <w:sz w:val="22"/>
        </w:rPr>
        <w:t>--</w:t>
      </w:r>
      <w:r>
        <w:rPr>
          <w:sz w:val="22"/>
        </w:rPr>
        <w:t>2017-01-07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国家统计局. 西藏自治区三次产业从业人员信息（1978-2016）. 时空三极环境大数据平台, </w:t>
      </w:r>
      <w:r>
        <w:t>2018</w:t>
      </w:r>
      <w:r>
        <w:t>.[</w:t>
      </w:r>
      <w:r>
        <w:t xml:space="preserve">National Bureau of Statistics. Data on workers in primary, secondary, and tertiary industries in the Tibetan Autonomous Region (1978-2016).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国家统计局</w:t>
        <w:br/>
      </w:r>
      <w:r>
        <w:rPr>
          <w:sz w:val="22"/>
        </w:rPr>
        <w:t xml:space="preserve">单位: </w:t>
      </w:r>
      <w:r>
        <w:rPr>
          <w:sz w:val="22"/>
        </w:rPr>
        <w:t>国家统计局</w:t>
        <w:br/>
      </w:r>
      <w:r>
        <w:rPr>
          <w:sz w:val="22"/>
        </w:rPr>
        <w:t xml:space="preserve">电子邮件: </w:t>
      </w:r>
      <w:r>
        <w:rPr>
          <w:sz w:val="22"/>
        </w:rPr>
        <w:t>wgsjsys@stats.gov.cn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