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西风区塞尔维亚中部树轮宽度数据</w:t>
      </w:r>
    </w:p>
    <w:p>
      <w:r>
        <w:rPr>
          <w:sz w:val="22"/>
        </w:rPr>
        <w:t>英文标题：Tree ring width data in central Serbia in westerly region</w:t>
      </w:r>
    </w:p>
    <w:p>
      <w:r>
        <w:rPr>
          <w:sz w:val="32"/>
        </w:rPr>
        <w:t>1、摘要</w:t>
      </w:r>
    </w:p>
    <w:p>
      <w:pPr>
        <w:ind w:firstLine="432"/>
      </w:pPr>
      <w:r>
        <w:rPr>
          <w:sz w:val="22"/>
        </w:rPr>
        <w:t>本数据集由西风区塞尔维亚中部树木年轮宽度数据组成。塞尔维亚中部地区树轮包括15棵树芯，树种为lime，测定的宽度数据为1398个，测量精度为0.001mm。树轮的宽度测量使用LINTAB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1889年以来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西：20.0</w:t>
            </w:r>
          </w:p>
        </w:tc>
        <w:tc>
          <w:tcPr>
            <w:tcW w:type="dxa" w:w="2880"/>
          </w:tcPr>
          <w:p>
            <w:r>
              <w:t>-</w:t>
            </w:r>
          </w:p>
        </w:tc>
        <w:tc>
          <w:tcPr>
            <w:tcW w:type="dxa" w:w="2880"/>
          </w:tcPr>
          <w:p>
            <w:r>
              <w:t>东：20.0</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西风区塞尔维亚中部树轮宽度数据. 时空三极环境大数据平台, DOI:10.11888/Paleoenv.tpdc.271674, CSTR:18406.11.Paleoenv.tpdc.271674, </w:t>
      </w:r>
      <w:r>
        <w:t>2021</w:t>
      </w:r>
      <w:r>
        <w:t>.[</w:t>
      </w:r>
      <w:r>
        <w:t xml:space="preserve">XU   Chenxi. Tree ring width data in central Serbia in westerly region. A Big Earth Data Platform for Three Poles, DOI:10.11888/Paleoenv.tpdc.271674, CSTR:18406.11.Paleoenv.tpdc.271674,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