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青藏高原可可西里和四川盆地古地磁数据集（2019-2020）</w:t>
      </w:r>
    </w:p>
    <w:p>
      <w:r>
        <w:rPr>
          <w:sz w:val="22"/>
        </w:rPr>
        <w:t>英文标题：Paleomagnetic data set of the Hoh Xil and Sichuan Basins in the Qinghai-Tibet Plateau (2019-2020)</w:t>
      </w:r>
    </w:p>
    <w:p>
      <w:r>
        <w:rPr>
          <w:sz w:val="32"/>
        </w:rPr>
        <w:t>1、摘要</w:t>
      </w:r>
    </w:p>
    <w:p>
      <w:pPr>
        <w:ind w:firstLine="432"/>
      </w:pPr>
      <w:r>
        <w:rPr>
          <w:sz w:val="22"/>
        </w:rPr>
        <w:t>本数据为青藏高原腹地的可可西里盆地和高原东缘的四川盆地的古地磁数据，这套数据是用以重建这两个盆地的磁性地层，进而结合其它年代学手段，建立两盆地高精度年代学标尺。所有数据均为热退磁数据，包括两个部分：一是可可西里盆地顶部1000米左右地层的古地磁数据；二是四川盆地底部地层的古地磁数据。数据在西北大学大陆动力学国家重点实验室和中国科学院地质与地球物理研究所古地磁与年代学实验室测试完成。初步的处理结果表明，数据质量较高。</w:t>
      </w:r>
    </w:p>
    <w:p>
      <w:r>
        <w:rPr>
          <w:sz w:val="32"/>
        </w:rPr>
        <w:t>2、关键词</w:t>
      </w:r>
    </w:p>
    <w:p>
      <w:pPr>
        <w:ind w:left="432"/>
      </w:pPr>
      <w:r>
        <w:rPr>
          <w:sz w:val="22"/>
        </w:rPr>
        <w:t>主题关键词：</w:t>
      </w:r>
      <w:r>
        <w:rPr>
          <w:sz w:val="22"/>
        </w:rPr>
        <w:t>岩石/矿物</w:t>
      </w:r>
      <w:r>
        <w:t>,</w:t>
      </w:r>
      <w:r>
        <w:rPr>
          <w:sz w:val="22"/>
        </w:rPr>
        <w:t>地磁</w:t>
      </w:r>
      <w:r>
        <w:t>,</w:t>
      </w:r>
      <w:r>
        <w:rPr>
          <w:sz w:val="22"/>
        </w:rPr>
        <w:t>大地构造</w:t>
        <w:br/>
      </w:r>
      <w:r>
        <w:rPr>
          <w:sz w:val="22"/>
        </w:rPr>
        <w:t>学科关键词：</w:t>
      </w:r>
      <w:r>
        <w:rPr>
          <w:sz w:val="22"/>
        </w:rPr>
        <w:t>固体地球</w:t>
        <w:br/>
      </w:r>
      <w:r>
        <w:rPr>
          <w:sz w:val="22"/>
        </w:rPr>
        <w:t>地点关键词：</w:t>
      </w:r>
      <w:r>
        <w:rPr>
          <w:sz w:val="22"/>
        </w:rPr>
        <w:t>可可西里，四川</w:t>
        <w:br/>
      </w:r>
      <w:r>
        <w:rPr>
          <w:sz w:val="22"/>
        </w:rPr>
        <w:t>时间关键词：</w:t>
      </w:r>
      <w:r>
        <w:rPr>
          <w:sz w:val="22"/>
        </w:rPr>
        <w:t>2019-2020</w:t>
      </w:r>
    </w:p>
    <w:p>
      <w:r>
        <w:rPr>
          <w:sz w:val="32"/>
        </w:rPr>
        <w:t>3、数据细节</w:t>
      </w:r>
    </w:p>
    <w:p>
      <w:pPr>
        <w:ind w:left="432"/>
      </w:pPr>
      <w:r>
        <w:rPr>
          <w:sz w:val="22"/>
        </w:rPr>
        <w:t>1.比例尺：None</w:t>
      </w:r>
    </w:p>
    <w:p>
      <w:pPr>
        <w:ind w:left="432"/>
      </w:pPr>
      <w:r>
        <w:rPr>
          <w:sz w:val="22"/>
        </w:rPr>
        <w:t>2.投影：</w:t>
      </w:r>
    </w:p>
    <w:p>
      <w:pPr>
        <w:ind w:left="432"/>
      </w:pPr>
      <w:r>
        <w:rPr>
          <w:sz w:val="22"/>
        </w:rPr>
        <w:t>3.文件大小：2.0MB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北：34.0</w:t>
            </w:r>
          </w:p>
        </w:tc>
        <w:tc>
          <w:tcPr>
            <w:tcW w:type="dxa" w:w="2880"/>
          </w:tcPr>
          <w:p>
            <w:r>
              <w:t>-</w:t>
            </w:r>
          </w:p>
        </w:tc>
      </w:tr>
      <w:tr>
        <w:tc>
          <w:tcPr>
            <w:tcW w:type="dxa" w:w="2880"/>
          </w:tcPr>
          <w:p>
            <w:r>
              <w:t>西：92.0</w:t>
            </w:r>
          </w:p>
        </w:tc>
        <w:tc>
          <w:tcPr>
            <w:tcW w:type="dxa" w:w="2880"/>
          </w:tcPr>
          <w:p>
            <w:r>
              <w:t>-</w:t>
            </w:r>
          </w:p>
        </w:tc>
        <w:tc>
          <w:tcPr>
            <w:tcW w:type="dxa" w:w="2880"/>
          </w:tcPr>
          <w:p>
            <w:r>
              <w:t>东：102.0</w:t>
            </w:r>
          </w:p>
        </w:tc>
      </w:tr>
      <w:tr>
        <w:tc>
          <w:tcPr>
            <w:tcW w:type="dxa" w:w="2880"/>
          </w:tcPr>
          <w:p>
            <w:r>
              <w:t>-</w:t>
            </w:r>
          </w:p>
        </w:tc>
        <w:tc>
          <w:tcPr>
            <w:tcW w:type="dxa" w:w="2880"/>
          </w:tcPr>
          <w:p>
            <w:r>
              <w:t>南：29.0</w:t>
            </w:r>
          </w:p>
        </w:tc>
        <w:tc>
          <w:tcPr>
            <w:tcW w:type="dxa" w:w="2880"/>
          </w:tcPr>
          <w:p>
            <w:r>
              <w:t>-</w:t>
            </w:r>
          </w:p>
        </w:tc>
      </w:tr>
    </w:tbl>
    <w:p>
      <w:r>
        <w:rPr>
          <w:sz w:val="32"/>
        </w:rPr>
        <w:t>5、时间范围</w:t>
      </w:r>
      <w:r>
        <w:rPr>
          <w:sz w:val="22"/>
        </w:rPr>
        <w:t>2019-11-30 16:00:00+00:00</w:t>
      </w:r>
      <w:r>
        <w:rPr>
          <w:sz w:val="22"/>
        </w:rPr>
        <w:t>--</w:t>
      </w:r>
      <w:r>
        <w:rPr>
          <w:sz w:val="22"/>
        </w:rPr>
        <w:t>2020-12-16 16:00:00+00:00</w:t>
      </w:r>
    </w:p>
    <w:p>
      <w:r>
        <w:rPr>
          <w:sz w:val="32"/>
        </w:rPr>
        <w:t>6、引用方式</w:t>
      </w:r>
    </w:p>
    <w:p>
      <w:pPr>
        <w:ind w:left="432"/>
      </w:pPr>
      <w:r>
        <w:rPr>
          <w:sz w:val="22"/>
        </w:rPr>
        <w:t xml:space="preserve">数据的引用: </w:t>
      </w:r>
    </w:p>
    <w:p>
      <w:pPr>
        <w:ind w:left="432" w:firstLine="432"/>
      </w:pPr>
      <w:r>
        <w:t xml:space="preserve">梁文天. 青藏高原可可西里和四川盆地古地磁数据集（2019-2020）. 时空三极环境大数据平台, DOI:10.11888/Geo.tpdc.271587, CSTR:18406.11.Geo.tpdc.271587, </w:t>
      </w:r>
      <w:r>
        <w:t>2021</w:t>
      </w:r>
      <w:r>
        <w:t>.[</w:t>
      </w:r>
      <w:r>
        <w:t xml:space="preserve">LIANG   Wentian. Paleomagnetic data set of the Hoh Xil and Sichuan Basins in the Qinghai-Tibet Plateau (2019-2020). A Big Earth Data Platform for Three Poles, DOI:10.11888/Geo.tpdc.271587, CSTR:18406.11.Geo.tpdc.271587,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梁文天</w:t>
        <w:br/>
      </w:r>
      <w:r>
        <w:rPr>
          <w:sz w:val="22"/>
        </w:rPr>
        <w:t xml:space="preserve">单位: </w:t>
      </w:r>
      <w:r>
        <w:rPr>
          <w:sz w:val="22"/>
        </w:rPr>
        <w:t>西北大学</w:t>
        <w:br/>
      </w:r>
      <w:r>
        <w:rPr>
          <w:sz w:val="22"/>
        </w:rPr>
        <w:t xml:space="preserve">电子邮件: </w:t>
      </w:r>
      <w:r>
        <w:rPr>
          <w:sz w:val="22"/>
        </w:rPr>
        <w:t>wtliang@nwu.edu.cn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