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“一带一路”沿线国家森林面积（1990-2015）</w:t>
      </w:r>
    </w:p>
    <w:p>
      <w:r>
        <w:rPr>
          <w:sz w:val="22"/>
        </w:rPr>
        <w:t>英文标题：Forest area of countries along the Belt and Road (1990-2015)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该数据集记录了“一带一路”沿线65个国家1990-2015年森林面积相关数据。数据来源：联合国粮食农业组织（Food and Agriculture Organization, electronic files and web site.）。联合国粮食农业组织提供有关森林覆盖率的详细信息，并对调整后的森林覆盖率进行估算，目前的调查采用统一的森林定义。该数据能够反映“一带一路”沿线国家的森林资源丰富程度，是确定森林经营和开发利用方针的重要依据之一。</w:t>
        <w:br/>
        <w:t>数据集包含1个数据表：森林面积（平方公里）。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森林资源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“一带一路”沿线国家</w:t>
        <w:br/>
      </w:r>
      <w:r>
        <w:rPr>
          <w:sz w:val="22"/>
        </w:rPr>
        <w:t>时间关键词：</w:t>
      </w:r>
      <w:r>
        <w:rPr>
          <w:sz w:val="22"/>
        </w:rPr>
        <w:t>1990-2015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“一带一路”沿线国家森林面积（1990-2015）. 时空三极环境大数据平台, </w:t>
      </w:r>
      <w:r>
        <w:t>2019</w:t>
      </w:r>
      <w:r>
        <w:t>.[</w:t>
      </w:r>
      <w:r>
        <w:t xml:space="preserve">XU Xinliang. Forest area of countries along the Belt and Road (1990-2015).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