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班公湖定量温度记录</w:t>
      </w:r>
    </w:p>
    <w:p>
      <w:r>
        <w:rPr>
          <w:sz w:val="22"/>
        </w:rPr>
        <w:t>英文标题：Quantitative temperature record of Bangong Lake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包含利用班公湖湖泊岩心深度，年龄，生物标志化合物GDGTs重建的温度记录，重建了末次冰消期以来青藏高原西部班公湖流域的年均温变化。目前高原多数古气候记录为定性半定量，定量记录十分有限，制约了对高原气候变化机制的深入理解。选择青藏高原西部最大湖泊班公错作为研究区，利用生物标志化合物指标重建了 16 ka BP以来该地区年均气温变化。2）该记录利用湖泊沉积物GDGTs进行重建。3）数据详实可靠。4）本研究不仅为了解青藏高原西部地区过去气候变化提供资料，也为讨论高原气候变化机制、验证区域气候模式的可靠性提供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青藏高原，班公湖</w:t>
        <w:br/>
      </w:r>
      <w:r>
        <w:rPr>
          <w:sz w:val="22"/>
        </w:rPr>
        <w:t>时间关键词：</w:t>
      </w:r>
      <w:r>
        <w:rPr>
          <w:sz w:val="22"/>
        </w:rPr>
        <w:t>两万年以来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北：33.97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西：77.42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东：79.94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侯居峙, 王明达. 班公湖定量温度记录. 时空三极环境大数据平台, DOI:10.11888/Paleoenv.tpdc.271710, CSTR:18406.11.Paleoenv.tpdc.271710, </w:t>
      </w:r>
      <w:r>
        <w:t>2021</w:t>
      </w:r>
      <w:r>
        <w:t>.[</w:t>
      </w:r>
      <w:r>
        <w:t xml:space="preserve">WANG   Mingda, HOU   Juzhi. Quantitative temperature record of Bangong Lake. A Big Earth Data Platform for Three Poles, DOI:10.11888/Paleoenv.tpdc.271710, CSTR:18406.11.Paleoenv.tpdc.271710,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M.D., Hou, J.Z., Duan, Y.W., Chen, J.H., Li, X.M., He, Y., Lee, S.Y., &amp; Chen, F.H. (2021). Internal feedbacks forced Middle Holocene cooling on the Qinghai-Tibetan Plateau. Boreas, ISSN 0300-9483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侯居峙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houjz@itpcas.ac.cn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王明达</w:t>
        <w:br/>
      </w:r>
      <w:r>
        <w:rPr>
          <w:sz w:val="22"/>
        </w:rPr>
        <w:t xml:space="preserve">单位: </w:t>
      </w:r>
      <w:r>
        <w:rPr>
          <w:sz w:val="22"/>
        </w:rPr>
        <w:t>辽宁师范大学</w:t>
        <w:br/>
      </w:r>
      <w:r>
        <w:rPr>
          <w:sz w:val="22"/>
        </w:rPr>
        <w:t xml:space="preserve">电子邮件: </w:t>
      </w:r>
      <w:r>
        <w:rPr>
          <w:sz w:val="22"/>
        </w:rPr>
        <w:t>mdwang@lnnu.edu.cn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