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西藏自治区各地区海拔高度、气温特征（1988-1994）</w:t>
      </w:r>
    </w:p>
    <w:p>
      <w:r>
        <w:rPr>
          <w:sz w:val="22"/>
        </w:rPr>
        <w:t>英文标题：The altitude and temperature characteristics of Tibet Autonomous Region (1988-1994)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包含了西藏地区各地海拔高度，1988-1994年气温特征数据。数据整理自统计年鉴：《西藏社会经济统计年鉴》和《西藏统计年鉴》，精度同数据所摘取的统计年鉴。</w:t>
        <w:br/>
        <w:t>数据表共有10个字段</w:t>
        <w:br/>
        <w:t>字段1：年份 解释：数据的年份</w:t>
        <w:br/>
        <w:t>字段2：地点</w:t>
        <w:br/>
        <w:t>字段3：海拔 米</w:t>
        <w:br/>
        <w:t>字段4：极端最高气温日期</w:t>
        <w:br/>
        <w:t>字段5：极端最高气温   ℃</w:t>
        <w:br/>
        <w:t>字段6：极端最低气温日期</w:t>
        <w:br/>
        <w:t>字段7：极端最低气温   ℃</w:t>
        <w:br/>
        <w:t>字段8：年平均温度  ℃</w:t>
        <w:br/>
        <w:t>字段9：一月平均温度  ℃</w:t>
        <w:br/>
        <w:t>字段10：七月平均温度  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气温特征</w:t>
      </w:r>
      <w:r>
        <w:t xml:space="preserve">, </w:t>
      </w:r>
      <w:r>
        <w:rPr>
          <w:sz w:val="22"/>
        </w:rPr>
        <w:t>统计年鉴</w:t>
      </w:r>
      <w:r>
        <w:t xml:space="preserve">, </w:t>
      </w:r>
      <w:r>
        <w:rPr>
          <w:sz w:val="22"/>
        </w:rPr>
        <w:t>海拔高度</w:t>
        <w:br/>
      </w:r>
      <w:r>
        <w:rPr>
          <w:sz w:val="22"/>
        </w:rPr>
        <w:t>学科关键词：</w:t>
      </w:r>
      <w:r>
        <w:rPr>
          <w:sz w:val="22"/>
        </w:rPr>
        <w:t>应用气候学</w:t>
      </w:r>
      <w:r>
        <w:t xml:space="preserve">, </w:t>
      </w:r>
      <w:r>
        <w:rPr>
          <w:sz w:val="22"/>
        </w:rPr>
        <w:t>应用气象学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1988-1994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1988-07-22 00:00:00+00:00</w:t>
      </w:r>
      <w:r>
        <w:rPr>
          <w:sz w:val="22"/>
        </w:rPr>
        <w:t>--</w:t>
      </w:r>
      <w:r>
        <w:rPr>
          <w:sz w:val="22"/>
        </w:rPr>
        <w:t>1995-07-11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西藏自治区统计局. 西藏自治区各地区海拔高度、气温特征（1988-1994）. 时空三极环境大数据平台, </w:t>
      </w:r>
      <w:r>
        <w:t>2019</w:t>
      </w:r>
      <w:r>
        <w:t>.[</w:t>
      </w:r>
      <w:r>
        <w:t xml:space="preserve">Tibet Autonomous Region Provincial Bureau of Statistics. The altitude and temperature characteristics of Tibet Autonomous Region (1988-1994).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西藏自治区统计局</w:t>
        <w:br/>
      </w:r>
      <w:r>
        <w:rPr>
          <w:sz w:val="22"/>
        </w:rPr>
        <w:t xml:space="preserve">单位: </w:t>
      </w:r>
      <w:r>
        <w:rPr>
          <w:sz w:val="22"/>
        </w:rPr>
        <w:t>西藏自治区统计局</w:t>
        <w:br/>
      </w:r>
      <w:r>
        <w:rPr>
          <w:sz w:val="22"/>
        </w:rPr>
        <w:t xml:space="preserve">电子邮件: </w:t>
      </w:r>
      <w:r>
        <w:rPr>
          <w:sz w:val="22"/>
        </w:rPr>
        <w:t>xzsgcgl@xz.stats.cn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