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青藏高原卫星遥感降水再分析数据集（1998-2018）</w:t>
      </w:r>
    </w:p>
    <w:p>
      <w:r>
        <w:rPr>
          <w:sz w:val="22"/>
        </w:rPr>
        <w:t>英文标题：Satellite remote sensing precipitation reanalysis dataset over the Qinghai-Tibet Plateau (1998-2018)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本数据为降水数据，是热带降水测量任务TRMM（Tropical Rainfall Measuring Mission）逐月降水产品TRMM 3B43，融合青藏高原为主主体的范围区域（25~40°N；73~105°E）内332个气象站点降水数据，该气象站降水数据源自中国气象局国家气象信息中心。本数据集采用站点3°插值优化变分订正方法计算获得的再分析数据集。时间跨度为1998年1月至2018年12月的月样本资料，空间覆盖范围是25~40°N；73~105°E，空间分辨率为1°*1°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降水</w:t>
        <w:br/>
      </w:r>
      <w:r>
        <w:rPr>
          <w:sz w:val="22"/>
        </w:rPr>
        <w:t>学科关键词：</w:t>
      </w:r>
      <w:r>
        <w:rPr>
          <w:sz w:val="22"/>
        </w:rPr>
        <w:t>大气</w:t>
        <w:br/>
      </w:r>
      <w:r>
        <w:rPr>
          <w:sz w:val="22"/>
        </w:rPr>
        <w:t>地点关键词：</w:t>
      </w:r>
      <w:r>
        <w:rPr>
          <w:sz w:val="22"/>
        </w:rPr>
        <w:t>青藏高原</w:t>
        <w:br/>
      </w:r>
      <w:r>
        <w:rPr>
          <w:sz w:val="22"/>
        </w:rPr>
        <w:t>时间关键词：</w:t>
      </w:r>
      <w:r>
        <w:rPr>
          <w:sz w:val="22"/>
        </w:rPr>
        <w:t>1998年1月至2018年12月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3.文件大小：0.568MB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西：73.0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东：105.0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1997-12-31 16:00:00+00:00</w:t>
      </w:r>
      <w:r>
        <w:rPr>
          <w:sz w:val="22"/>
        </w:rPr>
        <w:t>--</w:t>
      </w:r>
      <w:r>
        <w:rPr>
          <w:sz w:val="22"/>
        </w:rPr>
        <w:t>2018-12-30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徐祥德, 孙婵. 青藏高原卫星遥感降水再分析数据集（1998-2018）. 时空三极环境大数据平台, DOI:10.11888/Meteoro.tpdc.271630, CSTR:18406.11.Meteoro.tpdc.271630, </w:t>
      </w:r>
      <w:r>
        <w:t>2021</w:t>
      </w:r>
      <w:r>
        <w:t>.[</w:t>
      </w:r>
      <w:r>
        <w:t xml:space="preserve">XU   Xiangde, SUN   Chan. Satellite remote sensing precipitation reanalysis dataset over the Qinghai-Tibet Plateau (1998-2018). A Big Earth Data Platform for Three Poles, DOI:10.11888/Meteoro.tpdc.271630, CSTR:18406.11.Meteoro.tpdc.271630,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第二次青藏高原综合科学考察研究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徐祥德</w:t>
        <w:br/>
      </w:r>
      <w:r>
        <w:rPr>
          <w:sz w:val="22"/>
        </w:rPr>
        <w:t xml:space="preserve">单位: </w:t>
      </w:r>
      <w:r>
        <w:rPr>
          <w:sz w:val="22"/>
        </w:rPr>
        <w:t>中国气象科学研究院</w:t>
        <w:br/>
      </w:r>
      <w:r>
        <w:rPr>
          <w:sz w:val="22"/>
        </w:rPr>
        <w:t xml:space="preserve">电子邮件: </w:t>
      </w:r>
      <w:r>
        <w:rPr>
          <w:sz w:val="22"/>
        </w:rPr>
        <w:t>xuxd@cma.gov.cn</w:t>
        <w:br/>
        <w:br/>
      </w:r>
      <w:r>
        <w:rPr>
          <w:sz w:val="22"/>
        </w:rPr>
        <w:t xml:space="preserve">姓名: </w:t>
      </w:r>
      <w:r>
        <w:rPr>
          <w:sz w:val="22"/>
        </w:rPr>
        <w:t>孙婵</w:t>
        <w:br/>
      </w:r>
      <w:r>
        <w:rPr>
          <w:sz w:val="22"/>
        </w:rPr>
        <w:t xml:space="preserve">单位: </w:t>
      </w:r>
      <w:r>
        <w:rPr>
          <w:sz w:val="22"/>
        </w:rPr>
        <w:t>中国气象科学研究院</w:t>
        <w:br/>
      </w:r>
      <w:r>
        <w:rPr>
          <w:sz w:val="22"/>
        </w:rPr>
        <w:t xml:space="preserve">电子邮件: </w:t>
      </w:r>
      <w:r>
        <w:rPr>
          <w:sz w:val="22"/>
        </w:rPr>
        <w:t>chan_inspiration@163.com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