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闪电河流域L波段地基微波辐射计观测数据集（2018）</w:t>
      </w:r>
    </w:p>
    <w:p>
      <w:r>
        <w:rPr>
          <w:sz w:val="22"/>
        </w:rPr>
        <w:t>英文标题：The observation data set of L-band ground-based microwave radiometer within Shandian River Basin (2018)</w:t>
      </w:r>
    </w:p>
    <w:p>
      <w:r>
        <w:rPr>
          <w:sz w:val="32"/>
        </w:rPr>
        <w:t>1、摘要</w:t>
      </w:r>
    </w:p>
    <w:p>
      <w:pPr>
        <w:ind w:firstLine="432"/>
      </w:pPr>
      <w:r>
        <w:rPr>
          <w:sz w:val="22"/>
        </w:rPr>
        <w:t>闪电河流域L波段地基微波辐射计观测数据集收集了中国科学院东北地理与农业生态研究所于2018年9月在闪电河流域开展了的地基L波段移动观测实验数据。将L波段微波辐射计安装于长春净月潭遥感车升降台上，平台升高至5米，进行双极化多角度观测，微波辐射计系统的上位机系统直接将数据存储为.dat文件，可以使用Excel或Matlab进行读取处理，汇交的数据已经整理成Excel。本数据可以用于土壤水分反演方法研究。</w:t>
      </w:r>
    </w:p>
    <w:p>
      <w:r>
        <w:rPr>
          <w:sz w:val="32"/>
        </w:rPr>
        <w:t>2、关键词</w:t>
      </w:r>
    </w:p>
    <w:p>
      <w:pPr>
        <w:ind w:left="432"/>
      </w:pPr>
      <w:r>
        <w:rPr>
          <w:sz w:val="22"/>
        </w:rPr>
        <w:t>主题关键词：</w:t>
      </w:r>
      <w:r>
        <w:rPr>
          <w:sz w:val="22"/>
        </w:rPr>
        <w:t>遥感技术</w:t>
      </w:r>
      <w:r>
        <w:t>,</w:t>
      </w:r>
      <w:r>
        <w:rPr>
          <w:sz w:val="22"/>
        </w:rPr>
        <w:t>地基微波辐射计</w:t>
        <w:br/>
      </w:r>
      <w:r>
        <w:rPr>
          <w:sz w:val="22"/>
        </w:rPr>
        <w:t>学科关键词：</w:t>
      </w:r>
      <w:r>
        <w:rPr>
          <w:sz w:val="22"/>
        </w:rPr>
        <w:t>遥感</w:t>
        <w:br/>
      </w:r>
      <w:r>
        <w:rPr>
          <w:sz w:val="22"/>
        </w:rPr>
        <w:t>地点关键词：</w:t>
      </w:r>
      <w:r>
        <w:rPr>
          <w:sz w:val="22"/>
        </w:rPr>
        <w:t>闪电河</w:t>
        <w:br/>
      </w:r>
      <w:r>
        <w:rPr>
          <w:sz w:val="22"/>
        </w:rPr>
        <w:t>时间关键词：</w:t>
      </w:r>
      <w:r>
        <w:rPr>
          <w:sz w:val="22"/>
        </w:rPr>
        <w:t>2018</w:t>
      </w:r>
    </w:p>
    <w:p>
      <w:r>
        <w:rPr>
          <w:sz w:val="32"/>
        </w:rPr>
        <w:t>3、数据细节</w:t>
      </w:r>
    </w:p>
    <w:p>
      <w:pPr>
        <w:ind w:left="432"/>
      </w:pPr>
      <w:r>
        <w:rPr>
          <w:sz w:val="22"/>
        </w:rPr>
        <w:t>1.比例尺：None</w:t>
      </w:r>
    </w:p>
    <w:p>
      <w:pPr>
        <w:ind w:left="432"/>
      </w:pPr>
      <w:r>
        <w:rPr>
          <w:sz w:val="22"/>
        </w:rPr>
        <w:t>2.投影：</w:t>
      </w:r>
    </w:p>
    <w:p>
      <w:pPr>
        <w:ind w:left="432"/>
      </w:pPr>
      <w:r>
        <w:rPr>
          <w:sz w:val="22"/>
        </w:rPr>
        <w:t>3.文件大小：3.1MB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北：42.306303</w:t>
            </w:r>
          </w:p>
        </w:tc>
        <w:tc>
          <w:tcPr>
            <w:tcW w:type="dxa" w:w="2880"/>
          </w:tcPr>
          <w:p>
            <w:r>
              <w:t>-</w:t>
            </w:r>
          </w:p>
        </w:tc>
      </w:tr>
      <w:tr>
        <w:tc>
          <w:tcPr>
            <w:tcW w:type="dxa" w:w="2880"/>
          </w:tcPr>
          <w:p>
            <w:r>
              <w:t>西：115.718307</w:t>
            </w:r>
          </w:p>
        </w:tc>
        <w:tc>
          <w:tcPr>
            <w:tcW w:type="dxa" w:w="2880"/>
          </w:tcPr>
          <w:p>
            <w:r>
              <w:t>-</w:t>
            </w:r>
          </w:p>
        </w:tc>
        <w:tc>
          <w:tcPr>
            <w:tcW w:type="dxa" w:w="2880"/>
          </w:tcPr>
          <w:p>
            <w:r>
              <w:t>东：115.94</w:t>
            </w:r>
          </w:p>
        </w:tc>
      </w:tr>
      <w:tr>
        <w:tc>
          <w:tcPr>
            <w:tcW w:type="dxa" w:w="2880"/>
          </w:tcPr>
          <w:p>
            <w:r>
              <w:t>-</w:t>
            </w:r>
          </w:p>
        </w:tc>
        <w:tc>
          <w:tcPr>
            <w:tcW w:type="dxa" w:w="2880"/>
          </w:tcPr>
          <w:p>
            <w:r>
              <w:t>南：41.700277</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姜涛, 郑兴明, 李晓洁. 闪电河流域L波段地基微波辐射计观测数据集（2018）. 时空三极环境大数据平台, DOI:10.11888/Soil.tpdc.271669, CSTR:18406.11.Soil.tpdc.271669, </w:t>
      </w:r>
      <w:r>
        <w:t>2021</w:t>
      </w:r>
      <w:r>
        <w:t>.[</w:t>
      </w:r>
      <w:r>
        <w:t xml:space="preserve">LI   Xiaojie, ZHENG   Xingming, JIANG   Tao. The observation data set of L-band ground-based microwave radiometer within Shandian River Basin (2018). A Big Earth Data Platform for Three Poles, DOI:10.11888/Soil.tpdc.271669, CSTR:18406.11.Soil.tpdc.271669,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姜涛</w:t>
        <w:br/>
      </w:r>
      <w:r>
        <w:rPr>
          <w:sz w:val="22"/>
        </w:rPr>
        <w:t xml:space="preserve">单位: </w:t>
      </w:r>
      <w:r>
        <w:rPr>
          <w:sz w:val="22"/>
        </w:rPr>
        <w:t>中国科学院东北地理与农业生态研究所</w:t>
        <w:br/>
      </w:r>
      <w:r>
        <w:rPr>
          <w:sz w:val="22"/>
        </w:rPr>
        <w:t xml:space="preserve">电子邮件: </w:t>
      </w:r>
      <w:r>
        <w:rPr>
          <w:sz w:val="22"/>
        </w:rPr>
        <w:t>jiangtao@iga.ac.cn</w:t>
        <w:br/>
        <w:br/>
      </w:r>
      <w:r>
        <w:rPr>
          <w:sz w:val="22"/>
        </w:rPr>
        <w:t xml:space="preserve">姓名: </w:t>
      </w:r>
      <w:r>
        <w:rPr>
          <w:sz w:val="22"/>
        </w:rPr>
        <w:t>郑兴明</w:t>
        <w:br/>
      </w:r>
      <w:r>
        <w:rPr>
          <w:sz w:val="22"/>
        </w:rPr>
        <w:t xml:space="preserve">单位: </w:t>
      </w:r>
      <w:r>
        <w:rPr>
          <w:sz w:val="22"/>
        </w:rPr>
        <w:t>中国科学院东北地理与农业生态研究所</w:t>
        <w:br/>
      </w:r>
      <w:r>
        <w:rPr>
          <w:sz w:val="22"/>
        </w:rPr>
        <w:t xml:space="preserve">电子邮件: </w:t>
      </w:r>
      <w:r>
        <w:rPr>
          <w:sz w:val="22"/>
        </w:rPr>
        <w:t>zhengxingming@iga.ac.cn</w:t>
        <w:br/>
        <w:br/>
      </w:r>
      <w:r>
        <w:rPr>
          <w:sz w:val="22"/>
        </w:rPr>
        <w:t xml:space="preserve">姓名: </w:t>
      </w:r>
      <w:r>
        <w:rPr>
          <w:sz w:val="22"/>
        </w:rPr>
        <w:t>李晓洁</w:t>
        <w:br/>
      </w:r>
      <w:r>
        <w:rPr>
          <w:sz w:val="22"/>
        </w:rPr>
        <w:t xml:space="preserve">单位: </w:t>
      </w:r>
      <w:r>
        <w:rPr>
          <w:sz w:val="22"/>
        </w:rPr>
        <w:t>中国科学院东北地理与农业生态研究所</w:t>
        <w:br/>
      </w:r>
      <w:r>
        <w:rPr>
          <w:sz w:val="22"/>
        </w:rPr>
        <w:t xml:space="preserve">电子邮件: </w:t>
      </w:r>
      <w:r>
        <w:rPr>
          <w:sz w:val="22"/>
        </w:rPr>
        <w:t>lixiaojie@iga.ac.cn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