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三江源GIMMS NDVI3g数据集（1982-2015）</w:t>
      </w:r>
    </w:p>
    <w:p>
      <w:r>
        <w:rPr>
          <w:sz w:val="22"/>
        </w:rPr>
        <w:t>英文标题：GIMMS NDVI3g dataset for Sanjiangyuan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该数据集是NOAA的 Advanced Very High Resolution Radiometer (AVHRR)传感器获取的长时间序列的NDVI数据。该数据集时间范围是1982年至2015年。为了去除NDVI数据中的噪声，进行了最大化合成、多传感器对比纠正。每半个月合成一幅NDVI影像。该数据集在植被长期变化趋势分析中被广泛应用。该数据集是从全球数据集中将三江源部分裁切出来，以便单独开展三江源地区的研究分析。</w:t>
        <w:br/>
        <w:t>本数据集数据格式为geotiff，空间分辨率为8km，时间分辨率为2周，时间范围为1982年至2015年。数据转系系数为10000， NDVI = ND/10000。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NOAA AVHRR</w:t>
      </w:r>
      <w:r>
        <w:t xml:space="preserve">, </w:t>
      </w:r>
      <w:r>
        <w:rPr>
          <w:sz w:val="22"/>
        </w:rPr>
        <w:t>NDVI3g</w:t>
      </w:r>
      <w:r>
        <w:t xml:space="preserve">, </w:t>
      </w:r>
      <w:r>
        <w:rPr>
          <w:sz w:val="22"/>
        </w:rPr>
        <w:t>植被指数</w:t>
      </w:r>
      <w:r>
        <w:t xml:space="preserve">, </w:t>
      </w:r>
      <w:r>
        <w:rPr>
          <w:sz w:val="22"/>
        </w:rPr>
        <w:t>GIMMS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1982-01-24 16:00:00+00:00</w:t>
      </w:r>
      <w:r>
        <w:rPr>
          <w:sz w:val="22"/>
        </w:rPr>
        <w:t>--</w:t>
      </w:r>
      <w:r>
        <w:rPr>
          <w:sz w:val="22"/>
        </w:rPr>
        <w:t>2016-01-23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NOAA. 三江源GIMMS NDVI3g数据集（1982-2015）. 时空三极环境大数据平台, DOI:10.11888/Ecolo.tpdc.271224, CSTR:18406.11.Ecolo.tpdc.271224, </w:t>
      </w:r>
      <w:r>
        <w:t>2018</w:t>
      </w:r>
      <w:r>
        <w:t>.[</w:t>
      </w:r>
      <w:r>
        <w:t xml:space="preserve">National Oceanic and Atmospheric Administration. GIMMS NDVI3g dataset for Sanjiangyuan (1982-2015). A Big Earth Data Platform for Three Poles, DOI:10.11888/Ecolo.tpdc.271224, CSTR:18406.11.Ecolo.tpdc.271224,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Pinzon, J.E., &amp;Tucker, C.J. (2014). A non-stationary 1981-2012 AVHRR NDVI3g time series. Remote Sensing , 6(8), 6929-6960.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NOAA</w:t>
        <w:br/>
      </w:r>
      <w:r>
        <w:rPr>
          <w:sz w:val="22"/>
        </w:rPr>
        <w:t xml:space="preserve">单位: </w:t>
      </w:r>
      <w:r>
        <w:rPr>
          <w:sz w:val="22"/>
        </w:rPr>
        <w:t>National Oceanic and Atmospheric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webmaster@noaa.gov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