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青海省同仁县草地类型面积、载畜量统计数据（1988，2012）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Tongren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同仁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同仁县草地类型面积、载畜量统计数据（1988）、同仁县草地类型面积、载畜量统计数据（2012）。数据表结构相似。例如同仁县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同仁县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青海省同仁县草地类型面积、载畜量统计数据（1988，2012）.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Tongren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