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青藏高原及邻区新生代气候环境风化数据集</w:t>
      </w:r>
    </w:p>
    <w:p>
      <w:r>
        <w:rPr>
          <w:sz w:val="22"/>
        </w:rPr>
        <w:t>英文标题：A weathering data set about the Cenozoic climate and environment evolutions within and around the Tibetan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取自青藏高原周边区域的新生代陆相化学风化记录对理解“青藏高原隆升-化学风化-全球变冷”相互关系具有重要的参考意义。本研究对取自柴达木盆地红柳沟剖面（54-26 Ma）、西宁盆地谢家剖面（52-26 Ma）、曲靖盆地蔡家冲剖面（46.6-36 Ma）的早新生代沉积物开展了矿物学和地球化学方面分析的结果，由此建立了青藏高原东北部和东南缘早新生代（54-26 Ma）综合的化学风化历史。其中，利用X射线衍射分析法仪（布鲁克 D8+）对红柳沟剖面315件、谢家剖面131件以及蔡家冲剖面230件沉积物样品进行了粘土矿物分析的工作；利用Labs 公司 Prodigy-H 型电感耦合等离子体发射光谱仪（ICP-OES）以及美国 Thermo-elemental公司 X-7 型电感耦合等离子体质谱仪 （ICP-MS）对红柳沟剖面310件、谢家剖面120件以及蔡家冲剖面201件粘土矿物样品开展了主量和微量元素的测试分析工作；利用普析通用 TU1901 系列紫外可见分光光度计对红柳沟剖面835件样品进行了赤铁矿含量的测试工作。通过粘土矿物组合（即（伊蒙混层+蒙脱石）/伊利石）、元素地球化学结果（如CIA）和赤铁矿含量重建的区域化学风化强度呈现出长期的降低趋势，与同时期的深海氧同位素类似，从而表明全球温度是区域早新生代化学风化的主控因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主量元素</w:t>
      </w:r>
      <w:r>
        <w:t>,</w:t>
      </w:r>
      <w:r>
        <w:rPr>
          <w:sz w:val="22"/>
        </w:rPr>
        <w:t>微量元素</w:t>
      </w:r>
      <w:r>
        <w:t>,</w:t>
      </w:r>
      <w:r>
        <w:rPr>
          <w:sz w:val="22"/>
        </w:rPr>
        <w:t>化学风化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黏土矿物</w:t>
      </w:r>
      <w:r>
        <w:t>,</w:t>
      </w:r>
      <w:r>
        <w:rPr>
          <w:sz w:val="22"/>
        </w:rPr>
        <w:t>古气候重建</w:t>
      </w:r>
      <w:r>
        <w:t>,</w:t>
      </w:r>
      <w:r>
        <w:rPr>
          <w:sz w:val="22"/>
        </w:rPr>
        <w:t>沉积记录</w:t>
        <w:br/>
      </w:r>
      <w:r>
        <w:rPr>
          <w:sz w:val="22"/>
        </w:rPr>
        <w:t>学科关键词：</w:t>
      </w:r>
      <w:r>
        <w:rPr>
          <w:sz w:val="22"/>
        </w:rPr>
        <w:t>古环境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西宁盆地</w:t>
      </w:r>
      <w:r>
        <w:t xml:space="preserve">, </w:t>
      </w:r>
      <w:r>
        <w:rPr>
          <w:sz w:val="22"/>
        </w:rPr>
        <w:t>曲靖盆地</w:t>
      </w:r>
      <w:r>
        <w:t xml:space="preserve">, </w:t>
      </w:r>
      <w:r>
        <w:rPr>
          <w:sz w:val="22"/>
        </w:rPr>
        <w:t>柴达木盆地</w:t>
        <w:br/>
      </w:r>
      <w:r>
        <w:rPr>
          <w:sz w:val="22"/>
        </w:rPr>
        <w:t>时间关键词：</w:t>
      </w:r>
      <w:r>
        <w:rPr>
          <w:sz w:val="22"/>
        </w:rPr>
        <w:t>始新世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西：94.68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方小敏, 韩文霞. 青藏高原及邻区新生代气候环境风化数据集. 时空三极环境大数据平台, DOI:10.11888/Paleoenv.tpdc.272001, CSTR:18406.11.Paleoenv.tpdc.272001, </w:t>
      </w:r>
      <w:r>
        <w:t>2022</w:t>
      </w:r>
      <w:r>
        <w:t>.[</w:t>
      </w:r>
      <w:r>
        <w:t xml:space="preserve">HAN   Wenxia, HAN   Wenxia , FANG   Xiaomin , FANG   Xiaomin. A weathering data set about the Cenozoic climate and environment evolutions within and around the Tibetan Plateau. A Big Earth Data Platform for Three Poles, DOI:10.11888/Paleoenv.tpdc.272001, CSTR:18406.11.Paleoenv.tpdc.272001,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Fang, X.M., Galy, A., Yang, Y.B., Zhang, W.L., Ye, C.C., &amp; Song, C.H. (2019). Paleogene global cooling–induced temperature feedback on chemical weathering, as recorded in the northern Tibetan Plateau. Geology, 47(10), 992-996.</w:t>
        <w:br/>
        <w:br/>
      </w:r>
      <w:r>
        <w:t>Lü, S., Ye, C.C., Fang, X.M., Appel, E., Han, F.Q., &amp; Yan, M.D., et al. (2021). Middle to late Eocene chemical weathering history in the southeastern Tibetan Plateau and its response to global cooling. Palaeogeography, Palaeoclimatology, Palaeoecology, 562, 110136.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方小敏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fangxm@itpcas.ac.cn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韩文霞</w:t>
        <w:br/>
      </w:r>
      <w:r>
        <w:rPr>
          <w:sz w:val="22"/>
        </w:rPr>
        <w:t xml:space="preserve">单位: </w:t>
      </w:r>
      <w:r>
        <w:rPr>
          <w:sz w:val="22"/>
        </w:rPr>
        <w:t>临沂大学</w:t>
        <w:br/>
      </w:r>
      <w:r>
        <w:rPr>
          <w:sz w:val="22"/>
        </w:rPr>
        <w:t xml:space="preserve">电子邮件: </w:t>
      </w:r>
      <w:r>
        <w:rPr>
          <w:sz w:val="22"/>
        </w:rPr>
        <w:t>wenxia_han@163.com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