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黑河综合遥感联合试验：MODIS遥感数据集</w:t>
      </w:r>
    </w:p>
    <w:p>
      <w:r>
        <w:rPr>
          <w:sz w:val="22"/>
        </w:rPr>
        <w:t>英文标题：WATER: MODIS dataset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2008年和2009年MODIS数据499景，覆盖黑河全流域。</w:t>
        <w:br/>
        <w:t>获取时间分别为2008-04-23至2008-09-30（295景），2009-05-01至2009-10-01（204景）。</w:t>
        <w:br/>
        <w:t>MODIS数据产品有36个通道，分辨率分别为250m、500m、1000m。数据格式为pds，未经过处理，MODIS处理软件与原始数据归档在一起。</w:t>
        <w:br/>
        <w:t>黑河综合遥感联合试验MODIS遥感数据由甘肃省气象局提供。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雷达遥感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森林水文试验区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2009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3.文件大小：341373.4MB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北：42.685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东：102.125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南：37.683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2008-05-05 17:58:00+00:00</w:t>
      </w:r>
      <w:r>
        <w:rPr>
          <w:sz w:val="22"/>
        </w:rPr>
        <w:t>--</w:t>
      </w:r>
      <w:r>
        <w:rPr>
          <w:sz w:val="22"/>
        </w:rPr>
        <w:t>2009-10-13 17:58:00+00:00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甘肃省气象局. 黑河综合遥感联合试验：MODIS遥感数据集. 时空三极环境大数据平台, </w:t>
      </w:r>
      <w:r>
        <w:t>2010</w:t>
      </w:r>
      <w:r>
        <w:t>.[</w:t>
      </w:r>
      <w:r>
        <w:t xml:space="preserve">Gansu  meteorological bureau. WATER: MODIS dataset. A Big Earth Data Platform for Three Poles, </w:t>
      </w:r>
      <w:r>
        <w:t>2010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甘肃省气象局</w:t>
        <w:br/>
      </w:r>
      <w:r>
        <w:rPr>
          <w:sz w:val="22"/>
        </w:rPr>
        <w:t xml:space="preserve">单位: </w:t>
      </w:r>
      <w:r>
        <w:rPr>
          <w:sz w:val="22"/>
        </w:rPr>
        <w:t>甘肃省气象局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