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青海省农贸市场农产品成交价格指数（1998-1999）</w:t>
      </w:r>
    </w:p>
    <w:p>
      <w:r>
        <w:rPr>
          <w:sz w:val="22"/>
        </w:rPr>
        <w:t>英文标题：Transaction price index of agricultural products in Qinghai agricultural trade market (1998-1999)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该数据集记录了青海省农贸市场农产品成交价格指数，数据按农贸市场农产品成交价格指数划分的。数据整理自青海省统计局发布的青海省统计年鉴。数据集包含2个数据表，分别为:</w:t>
        <w:br/>
        <w:t>农贸市场农产品成交价格指数1998年.xls，</w:t>
        <w:br/>
        <w:t>农贸市场农产品成交价格指数1999年.xls。</w:t>
        <w:br/>
        <w:t>数据表结构相同。例如农贸市场农产品成交价格指数1998年数据表共有10个字段：</w:t>
        <w:br/>
        <w:t>字段1：粮食</w:t>
        <w:br/>
        <w:t>字段2：细粮</w:t>
        <w:br/>
        <w:t>字段3：粗粮</w:t>
        <w:br/>
        <w:t>字段4：油脂类</w:t>
        <w:br/>
        <w:t>字段5：肉禽蛋</w:t>
        <w:br/>
        <w:t>字段6：水产品</w:t>
        <w:br/>
        <w:t>字段7：鲜菜</w:t>
        <w:br/>
        <w:t>字段8：干菜</w:t>
        <w:br/>
        <w:t>字段9：鲜果</w:t>
        <w:br/>
        <w:t>字段10：干果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农产品成交价格指数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1998-1999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1999-12-30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青海省农贸市场农产品成交价格指数（1998-1999）. 时空三极环境大数据平台, </w:t>
      </w:r>
      <w:r>
        <w:t>2021</w:t>
      </w:r>
      <w:r>
        <w:t>.[</w:t>
      </w:r>
      <w:r>
        <w:t xml:space="preserve">Qinghai Provincial Bureau of Statistics. Transaction price index of agricultural products in Qinghai agricultural trade market (1998-1999).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