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锡尔河流域水资源利用数据（1980-2015）</w:t>
      </w:r>
    </w:p>
    <w:p>
      <w:r>
        <w:rPr>
          <w:sz w:val="22"/>
        </w:rPr>
        <w:t>英文标题：Water resource usage data of the Syr Dayra River Basin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锡尔河流域水资源利用数据为统计类型，主要为流域和子流域内站点数据，时间分辨率为每5年，时间范围1980-2015年，数据格式为*.xlsx，地域范围主要涉及锡尔河流域；</w:t>
        <w:br/>
        <w:t>这些数据主要通过检索、查阅、翻译大量的中亚锡尔河流域资料获取的，主要包括中亚哈萨克斯坦、乌兹别克斯坦和吉尔吉斯斯坦公布的数据（网站下载）和直接从中亚购买统计年鉴、相关专业书籍等；</w:t>
        <w:br/>
        <w:t>研究人员到锡尔河流域，并对相关的获取的数据进行了验证。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锡尔河流域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16:00:00+00:00</w:t>
      </w:r>
      <w:r>
        <w:rPr>
          <w:sz w:val="22"/>
        </w:rPr>
        <w:t>--</w:t>
      </w:r>
      <w:r>
        <w:rPr>
          <w:sz w:val="22"/>
        </w:rPr>
        <w:t>2016-01-07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罗格平. 锡尔河流域水资源利用数据（1980-2015）. 时空三极环境大数据平台, </w:t>
      </w:r>
      <w:r>
        <w:t>2019</w:t>
      </w:r>
      <w:r>
        <w:t>.[</w:t>
      </w:r>
      <w:r>
        <w:t xml:space="preserve">LUO Geping . Water resource usage data of the Syr Dayra River Basin (1980-2015).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罗格平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luogp@ms.xjb.ac.cn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