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阿里站大气黑碳数据（2017-2019）</w:t>
      </w:r>
    </w:p>
    <w:p>
      <w:r>
        <w:rPr>
          <w:sz w:val="22"/>
        </w:rPr>
        <w:t>英文标题：Daily average of atmospheric black carbon concentration at theNASDE（2017-2019）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（1）阿里站大气黑碳日平均值(ng/m3)。（2）观测仪器：黑碳仪（AE33）；仪器采样间隔为1分钟；日平均值计算方法参考《GB 3095-2012环境空气质量标准》中PM2.5方法。（3）仪器刚开机和仪器故障时的异常数据已经剔除；2018年5月8日至11月，阿里站旁边野生动物保护站施工，不时排放大量颗粒物质，黑碳含量远高于历年同期，该时段数据请谨慎使用；其它时段由于仪器故障或供电故障等原因，数据有缺失。（5）仪器放置于中国科学院阿里荒漠环境综合观测研究站观测场（79.70°E，33.39°N，海拔4270m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西藏自治区阿里地区日土县</w:t>
        <w:br/>
      </w:r>
      <w:r>
        <w:rPr>
          <w:sz w:val="22"/>
        </w:rPr>
        <w:t>时间关键词：</w:t>
      </w:r>
      <w:r>
        <w:rPr>
          <w:sz w:val="22"/>
        </w:rPr>
        <w:t>2017-2019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东：79.7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2017-09-07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王茉, 徐柏青, 赵华标, 杨松. 阿里站大气黑碳数据（2017-2019）. 时空三极环境大数据平台, DOI:10.11888/Geogra.tpdc.271173, CSTR:18406.11.Geogra.tpdc.271173, </w:t>
      </w:r>
      <w:r>
        <w:t>2021</w:t>
      </w:r>
      <w:r>
        <w:t>.[</w:t>
      </w:r>
      <w:r>
        <w:t xml:space="preserve">ZHAO Huabiao, XU   Baiqing, YANG Song. Daily average of atmospheric black carbon concentration at theNASDE（2017-2019）. A Big Earth Data Platform for Three Poles, DOI:10.11888/Geogra.tpdc.271173, CSTR:18406.11.Geogra.tpdc.271173,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王茉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wangmo@itpcas.ac.cn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徐柏青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baiqing@itpcas.ac.cn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赵华标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zhaohb@itpcas.ac.cn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杨松</w:t>
        <w:br/>
      </w:r>
      <w:r>
        <w:rPr>
          <w:sz w:val="22"/>
        </w:rPr>
        <w:t xml:space="preserve">单位: </w:t>
      </w:r>
      <w:r>
        <w:rPr>
          <w:sz w:val="22"/>
        </w:rPr>
        <w:t>yangsong@itpcas.ac.cn</w:t>
        <w:br/>
      </w:r>
      <w:r>
        <w:rPr>
          <w:sz w:val="22"/>
        </w:rPr>
        <w:t xml:space="preserve">电子邮件: </w:t>
      </w:r>
      <w:r>
        <w:rPr>
          <w:sz w:val="22"/>
        </w:rPr>
        <w:t>yangsong@itpcas.ac.cn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