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中国1:400万冰川冻土沙漠图（2006）</w:t>
      </w:r>
    </w:p>
    <w:p>
      <w:r>
        <w:rPr>
          <w:sz w:val="22"/>
        </w:rPr>
        <w:t>英文标题：1:4 million map of the Glaciers, Frozen Ground and Deserts in China (2006)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冻土图的编制依据包括：（1）冻土野外调查、勘探实测资料；（2）航空像片和卫星影像判译；（3）TOPO30 1km分辨率的地面高程数据；（4）气温和地面温度资料。其中，青藏高原的冻土分布采用了南卓铜等（2002）的研究结果，利用青藏公路沿线76个钻孔实测年平均地温数据，进行回归统计分析，获取年平均地温与纬度、高程的关系，并基于该关系，结合GTOPO30高程数据（美国地质调查局地球资源观测与科技中心领导下发展的全球1km数字高程模型数据）模拟得到整个青藏高原范围上的年平均地温分布。以年平均地温0.5 ℃作为多年冻土与季节冻土的界限，参考《中国冰雪冻土图》（1：400万）（施雅风 等，1988）划定高原不连续多年冻土与高原岛状多年冻土的界限；另外，参考东北大小兴安岭多年冻土分区图（郭东信 等，1981）、环北极多年冻土和地下冰分布图（Brown et al. 1997）和最新野外实测资料，对东北的多年冻土界线进行了修订；西北高山多年冻土界线多采用了《中国冰雪冻土图》（1：400万）（施雅风 等，1988）中划定的界线。</w:t>
        <w:br/>
        <w:t>根据该数据统计的中国多年冻土区面积约1.75×106km2，约占中国领土的18.25％。其中，高山多年冻土0.29×106km2，约占我国领土面积的3.03％。</w:t>
        <w:br/>
        <w:t>更多信息参考《1：400万中国冰川冻土沙漠图》说明书（中国科学院寒区旱区环境与工程研究所，2006）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沙漠、沙地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永冻带（多年冻土）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3.文件大小：36.4MB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2006-01-17 16:00:00+00:00</w:t>
      </w:r>
      <w:r>
        <w:rPr>
          <w:sz w:val="22"/>
        </w:rPr>
        <w:t>--</w:t>
      </w:r>
      <w:r>
        <w:rPr>
          <w:sz w:val="22"/>
        </w:rPr>
        <w:t>2007-01-17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王涛. 中国1:400万冰川冻土沙漠图（2006）. 时空三极环境大数据平台, DOI:10.3972/westdc.015.2013.db, CSTR:18406.11.westdc.015.2013.db, </w:t>
      </w:r>
      <w:r>
        <w:t>2013</w:t>
      </w:r>
      <w:r>
        <w:t>.[</w:t>
      </w:r>
      <w:r>
        <w:t xml:space="preserve">WANG  Tao. 1:4 million map of the Glaciers, Frozen Ground and Deserts in China (2006). A Big Earth Data Platform for Three Poles, DOI:10.3972/westdc.015.2013.db, CSTR:18406.11.westdc.015.2013.db,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王涛. (2006). 1:400万中国冰川冻土沙漠图. 北京, 中国地图出版社.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