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黑河流域张掖市社会经济数据集(2001-2012)</w:t>
      </w:r>
    </w:p>
    <w:p>
      <w:r>
        <w:rPr>
          <w:sz w:val="22"/>
        </w:rPr>
        <w:t>英文标题：Socio-economic statistical dataset of the Zhangye (2001 - 2012)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部分经济数据包括：人均GDP、GDP总值、财政收入占GDP的比重、人均财政收入、工业贡献率、市镇人口占总人口比例、第三产业增加值占GDP的比重、第二产业增加值占GDP的比重、工业综合效益指数、总资产贡献率、固定资产贡献率、社会劳动生产率、GDP增长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城镇人口比重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2002-01-23 23:27:00+00:00</w:t>
      </w:r>
      <w:r>
        <w:rPr>
          <w:sz w:val="22"/>
        </w:rPr>
        <w:t>--</w:t>
      </w:r>
      <w:r>
        <w:rPr>
          <w:sz w:val="22"/>
        </w:rPr>
        <w:t>2013-01-23 23:27:00+00:00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黑河流域张掖市社会经济数据集(2001-2012). 时空三极环境大数据平台, </w:t>
      </w:r>
      <w:r>
        <w:t>2015</w:t>
      </w:r>
      <w:r>
        <w:t>.[</w:t>
      </w:r>
      <w:r>
        <w:t xml:space="preserve">ZHANG  Dawei. Socio-economic statistical dataset of the Zhangye (2001 - 2012).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