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937" w:type="dxa"/>
        <w:tblInd w:w="93" w:type="dxa"/>
        <w:tblLook w:val="04A0" w:firstRow="1" w:lastRow="0" w:firstColumn="1" w:lastColumn="0" w:noHBand="0" w:noVBand="1"/>
      </w:tblPr>
      <w:tblGrid>
        <w:gridCol w:w="1553"/>
        <w:gridCol w:w="1260"/>
        <w:gridCol w:w="1126"/>
        <w:gridCol w:w="1260"/>
        <w:gridCol w:w="1126"/>
        <w:gridCol w:w="1260"/>
        <w:gridCol w:w="1126"/>
        <w:gridCol w:w="1260"/>
        <w:gridCol w:w="1126"/>
        <w:gridCol w:w="1260"/>
        <w:gridCol w:w="1400"/>
        <w:gridCol w:w="1240"/>
        <w:gridCol w:w="1260"/>
        <w:gridCol w:w="1260"/>
        <w:gridCol w:w="1300"/>
        <w:gridCol w:w="1300"/>
        <w:gridCol w:w="1440"/>
        <w:gridCol w:w="1380"/>
      </w:tblGrid>
      <w:tr w:rsidR="002A5888" w:rsidRPr="002A5888" w:rsidTr="008A4117">
        <w:trPr>
          <w:trHeight w:val="270"/>
        </w:trPr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Sample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D1709-1H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D1709-2H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D1709-3H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D1709-4H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D1709-5H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D1709-6H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D1709-7H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D1709-8H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D1709-9H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D1709-10H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D1709-11H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D1709-12H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D1709-13H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D1709-14H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D1709-15H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2A5888" w:rsidRDefault="002A5888" w:rsidP="002A5888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2A588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D1709-16H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2A5888" w:rsidRDefault="002A5888" w:rsidP="002A5888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 w:rsidRPr="002A5888">
              <w:rPr>
                <w:rFonts w:ascii="宋体" w:eastAsia="宋体" w:hAnsi="宋体" w:cs="宋体" w:hint="eastAsia"/>
                <w:b/>
                <w:bCs/>
                <w:kern w:val="0"/>
                <w:sz w:val="22"/>
              </w:rPr>
              <w:t>D1709-17H</w:t>
            </w:r>
          </w:p>
        </w:tc>
      </w:tr>
      <w:tr w:rsidR="002A5888" w:rsidRPr="002A5888" w:rsidTr="008A4117">
        <w:trPr>
          <w:trHeight w:val="270"/>
        </w:trPr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Rock type</w:t>
            </w:r>
          </w:p>
        </w:tc>
        <w:tc>
          <w:tcPr>
            <w:tcW w:w="21384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2A5888" w:rsidRDefault="00484A9F" w:rsidP="002A5888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484A9F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Granite</w:t>
            </w:r>
          </w:p>
        </w:tc>
      </w:tr>
      <w:tr w:rsidR="002A5888" w:rsidRPr="002A5888" w:rsidTr="008A4117">
        <w:trPr>
          <w:trHeight w:val="285"/>
        </w:trPr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SiO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71.54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71.07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71.97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71.12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73.08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72.43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71.27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72.18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71.42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71.43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71.32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71.43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73.12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71.58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71.50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TiO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0.155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0.169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Al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15.54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15.28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15.97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15.96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15.35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15.29</w:t>
            </w:r>
          </w:p>
        </w:tc>
      </w:tr>
      <w:tr w:rsidR="002A5888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Fe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3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perscript"/>
              </w:rPr>
              <w:t>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1.01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1.01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1.02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1.21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MnO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MgO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0.26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CaO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0.28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0.18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Na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5.29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5.02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5.73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4.97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4.89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K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4.63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5.17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4.78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4.37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3.27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5.02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P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0.01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L.O.I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0.85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5888" w:rsidRPr="00124787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99.36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100.29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99.53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99.26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100.24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99.38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100.58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100.61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99.23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100.40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99.97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99.03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99.25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99.28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100.95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99.78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99.39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124787" w:rsidRDefault="002A5888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A/CNK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1.20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1.11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124787" w:rsidRDefault="002A5888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A/NK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1.21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1.23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1.11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1.13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124787" w:rsidRDefault="002A5888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K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O+N</w:t>
            </w:r>
            <w:r w:rsidR="008F3E7C" w:rsidRPr="00124787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a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9.72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10.19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10.06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10.17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9.73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10.07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9.08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9.61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10.10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9.80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9.96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9.64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9.82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9.00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10.22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9.91 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124787" w:rsidRDefault="002A5888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Mg#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</w:t>
            </w:r>
            <w:r w:rsidR="002A5888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33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34</w:t>
            </w: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1A4A9C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30</w:t>
            </w:r>
          </w:p>
        </w:tc>
      </w:tr>
      <w:tr w:rsidR="002A5888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2A5888" w:rsidRPr="002A5888" w:rsidRDefault="002A5888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Na</w:t>
            </w:r>
            <w:r w:rsidRPr="008F3E7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O/K</w:t>
            </w:r>
            <w:r w:rsidRPr="008F3E7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  <w:vertAlign w:val="subscript"/>
              </w:rPr>
              <w:t>2</w:t>
            </w:r>
            <w:r w:rsidRPr="002A5888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O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1.19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0.99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0.94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0.98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1.75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1.43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0.95 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1.05 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1.00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1.04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1.09 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1.23 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1.75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0.95 </w:t>
            </w: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A5888" w:rsidRPr="00A8130A" w:rsidRDefault="002A5888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0.97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left w:val="nil"/>
              <w:right w:val="nil"/>
            </w:tcBorders>
            <w:shd w:val="clear" w:color="auto" w:fill="auto"/>
            <w:noWrap/>
          </w:tcPr>
          <w:p w:rsidR="00970DB5" w:rsidRPr="002A5888" w:rsidRDefault="00970DB5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T</w:t>
            </w:r>
            <w:r w:rsidRPr="00970DB5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  <w:vertAlign w:val="subscript"/>
              </w:rPr>
              <w:t>Zr</w:t>
            </w:r>
            <w:proofErr w:type="spellEnd"/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814 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828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801 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805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801 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812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813 </w:t>
            </w:r>
          </w:p>
        </w:tc>
        <w:tc>
          <w:tcPr>
            <w:tcW w:w="112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806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807 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803 </w:t>
            </w:r>
          </w:p>
        </w:tc>
        <w:tc>
          <w:tcPr>
            <w:tcW w:w="12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805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801 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798 </w:t>
            </w:r>
          </w:p>
        </w:tc>
        <w:tc>
          <w:tcPr>
            <w:tcW w:w="13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803 </w:t>
            </w:r>
          </w:p>
        </w:tc>
        <w:tc>
          <w:tcPr>
            <w:tcW w:w="130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806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800 </w:t>
            </w:r>
          </w:p>
        </w:tc>
        <w:tc>
          <w:tcPr>
            <w:tcW w:w="138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800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70DB5" w:rsidRDefault="00970DB5" w:rsidP="002A5888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DI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3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3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70DB5" w:rsidRPr="00A8130A" w:rsidRDefault="00970DB5" w:rsidP="00970DB5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</w:tr>
      <w:tr w:rsidR="00501964" w:rsidRPr="002A5888" w:rsidTr="00A4766B">
        <w:trPr>
          <w:trHeight w:val="285"/>
        </w:trPr>
        <w:tc>
          <w:tcPr>
            <w:tcW w:w="2293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01964" w:rsidRPr="00484A9F" w:rsidRDefault="00501964" w:rsidP="00501964">
            <w:pPr>
              <w:widowControl/>
              <w:jc w:val="left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C33E08">
              <w:rPr>
                <w:rFonts w:ascii="Times New Roman" w:eastAsia="宋体" w:hAnsi="Times New Roman" w:cs="Times New Roman" w:hint="eastAsia"/>
                <w:b/>
                <w:bCs/>
                <w:kern w:val="0"/>
                <w:szCs w:val="21"/>
              </w:rPr>
              <w:t>Trace element (ppm)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Sc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2.1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1.9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1.4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V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E01B39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3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1B39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2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0.0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Ni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Ga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23.3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15.8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15.7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Rb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164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E02EC4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113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82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71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125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E02EC4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>115</w:t>
            </w:r>
            <w:r w:rsidR="00970DB5"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Sr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104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91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19.8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23.8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19.2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18.6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17.1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18.9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15.8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Zr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242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191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179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Nb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34.5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40.8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32.9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36.0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36.8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36.4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35.6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34.1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34.6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34.0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34.3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33.4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Ba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754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1126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691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556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576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718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437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541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680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681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829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706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599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502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780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686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lastRenderedPageBreak/>
              <w:t>La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57.5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68.2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44.4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43.1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41.6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48.2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44.9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45.1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44.0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43.9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46.1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46.6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38.7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37.8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41.9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50.9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48.6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Ce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117.0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141.1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88.4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88.8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79.5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101.7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84.3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84.2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86.1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86.0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83.1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80.2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59.1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65.4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80.1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92.6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68.5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Pr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12.26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14.71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9.34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9.11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8.64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10.51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9.51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9.52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9.34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9.31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9.72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9.93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6.66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6.78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8.09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10.99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8.41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Nd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37.9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45.4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28.7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28.1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26.5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32.1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29.2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29.0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28.6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28.6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30.0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31.1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20.2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20.6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25.0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33.9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26.2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Sm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4.98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5.99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3.80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3.76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3.50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4.29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3.88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3.85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3.82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3.80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3.96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4.16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3.43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4.52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3.46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Eu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0.84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1.18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0.81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0.82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0.67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Gd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4.48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5.51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3.44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3.42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3.15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3.91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3.53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3.58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3.51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3.47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3.59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3.67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3.13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4.08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3.16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Tb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0.46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Dy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2.97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3.62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2.22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2.68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2.65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2.00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2.49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2.89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2.35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Ho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0.51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0.53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Er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1.95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1.51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1.80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1.88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1.81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1.59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1.46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1.88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1.65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Tm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0.39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Yb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2.85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3.71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2.80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2.92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2.69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2.52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2.55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2.65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2.85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2.56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Lu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0.41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0.37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Hf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6.16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7.48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5.48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5.63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5.53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6.26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6.15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5.92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5.91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5.67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5.90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5.57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5.66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5.82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5.77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5.67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Ta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3.00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2.24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2.19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2.24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2.51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2.36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2.18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2.42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2.34 </w:t>
            </w:r>
          </w:p>
        </w:tc>
      </w:tr>
      <w:tr w:rsidR="00970DB5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Pb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17.64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39.75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17.49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16.28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13.77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28.52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12.79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13.51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18.32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16.81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17.85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16.27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14.48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11.06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12.80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23.90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16.82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Th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27.70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35.95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23.43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24.63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22.48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28.41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24.12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24.63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25.67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23.54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24.03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22.74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20.98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19.13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22.29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26.67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21.00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U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1.99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3.53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2.07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2.94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2.70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1.86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2.09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2.82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2.03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2.13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1.74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1.60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2.30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1.81 </w:t>
            </w:r>
          </w:p>
        </w:tc>
      </w:tr>
      <w:tr w:rsidR="00970DB5" w:rsidRPr="002A5888" w:rsidTr="00970DB5">
        <w:trPr>
          <w:trHeight w:val="28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∑REE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244.85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294.39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187.33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185.24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171.16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210.70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185.36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184.97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184.92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184.13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185.84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184.94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138.44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143.56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170.91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207.43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167.26 </w:t>
            </w:r>
          </w:p>
        </w:tc>
      </w:tr>
      <w:tr w:rsidR="00970DB5" w:rsidRPr="002A5888" w:rsidTr="00970DB5">
        <w:trPr>
          <w:trHeight w:val="33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(La/</w:t>
            </w: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Yb</w:t>
            </w:r>
            <w:proofErr w:type="spellEnd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  <w:t>)</w:t>
            </w:r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  <w:vertAlign w:val="subscript"/>
              </w:rPr>
              <w:t>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14.46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13.20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12.53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12.45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12.79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12.33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11.04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11.93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11.72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12.48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13.00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13.2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10.87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12.17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11.35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12.79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13.64 </w:t>
            </w:r>
          </w:p>
        </w:tc>
      </w:tr>
      <w:tr w:rsidR="00970DB5" w:rsidRPr="002A5888" w:rsidTr="00970DB5">
        <w:trPr>
          <w:trHeight w:val="25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70DB5" w:rsidRPr="00124787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Eu</w:t>
            </w:r>
            <w:proofErr w:type="spellEnd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/</w:t>
            </w:r>
            <w:proofErr w:type="spellStart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Eu</w:t>
            </w:r>
            <w:proofErr w:type="spellEnd"/>
            <w:r w:rsidRPr="00124787">
              <w:rPr>
                <w:rFonts w:ascii="Times New Roman" w:eastAsia="宋体" w:hAnsi="Times New Roman" w:cs="Times New Roman"/>
                <w:b/>
                <w:bCs/>
                <w:kern w:val="0"/>
                <w:sz w:val="20"/>
                <w:szCs w:val="20"/>
              </w:rPr>
              <w:t>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0.60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0.54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0.59 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A8130A" w:rsidRDefault="00970DB5" w:rsidP="002A5888">
            <w:pPr>
              <w:widowControl/>
              <w:jc w:val="center"/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bCs/>
                <w:kern w:val="0"/>
                <w:sz w:val="20"/>
                <w:szCs w:val="20"/>
              </w:rPr>
              <w:t xml:space="preserve">0.62 </w:t>
            </w:r>
          </w:p>
        </w:tc>
      </w:tr>
      <w:tr w:rsidR="00970DB5" w:rsidRPr="002A5888" w:rsidTr="008A4117">
        <w:trPr>
          <w:trHeight w:val="285"/>
        </w:trPr>
        <w:tc>
          <w:tcPr>
            <w:tcW w:w="22937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2A5888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</w:p>
        </w:tc>
      </w:tr>
      <w:tr w:rsidR="00970DB5" w:rsidRPr="002A5888" w:rsidTr="008A4117">
        <w:trPr>
          <w:trHeight w:val="285"/>
        </w:trPr>
        <w:tc>
          <w:tcPr>
            <w:tcW w:w="2293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0DB5" w:rsidRPr="002A5888" w:rsidRDefault="00970DB5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bCs/>
                <w:kern w:val="0"/>
                <w:sz w:val="22"/>
              </w:rPr>
            </w:pPr>
            <w:proofErr w:type="spellStart"/>
            <w:r w:rsidRPr="00C33E08">
              <w:rPr>
                <w:rFonts w:ascii="Times New Roman" w:eastAsia="宋体" w:hAnsi="Times New Roman" w:cs="Times New Roman"/>
                <w:b/>
                <w:bCs/>
                <w:kern w:val="0"/>
                <w:szCs w:val="20"/>
              </w:rPr>
              <w:t>Sr-Nd-Pb</w:t>
            </w:r>
            <w:proofErr w:type="spellEnd"/>
            <w:r w:rsidRPr="00C33E08">
              <w:rPr>
                <w:rFonts w:ascii="Times New Roman" w:eastAsia="宋体" w:hAnsi="Times New Roman" w:cs="Times New Roman"/>
                <w:b/>
                <w:bCs/>
                <w:kern w:val="0"/>
                <w:szCs w:val="20"/>
              </w:rPr>
              <w:t xml:space="preserve"> isotope compositions</w:t>
            </w:r>
          </w:p>
        </w:tc>
      </w:tr>
      <w:tr w:rsidR="009606C3" w:rsidRPr="002A5888" w:rsidTr="008A4117">
        <w:trPr>
          <w:trHeight w:val="315"/>
        </w:trPr>
        <w:tc>
          <w:tcPr>
            <w:tcW w:w="15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87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Rb/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86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Sr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2.97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3.77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3.42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1.90 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3.61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3.63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3.29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1.99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3.62 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87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Sr/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86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Sr)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0.7121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0.7122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0.7108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0.7124 </w:t>
            </w:r>
          </w:p>
        </w:tc>
      </w:tr>
      <w:tr w:rsidR="009606C3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2SE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87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Sr/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86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Sr)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0.7064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0.7086 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147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Sm/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144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Nd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0.0794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0.0799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0.0800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0.0805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0.0807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0.0796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0.0816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0.0829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0.0800 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143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Nd/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144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Nd)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0.512317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0.512455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0.512438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0.512295</w:t>
            </w:r>
          </w:p>
        </w:tc>
      </w:tr>
      <w:tr w:rsidR="009606C3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2SE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606C3" w:rsidRPr="002A5888" w:rsidTr="00970DB5">
        <w:trPr>
          <w:trHeight w:val="33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proofErr w:type="spellStart"/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ε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Nd</w:t>
            </w:r>
            <w:proofErr w:type="spellEnd"/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(t)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-2.42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-2.06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-1.96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-5.17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-2.47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-2.13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-1.94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-2.83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-5.59 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143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Nd/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144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Nd)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i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0.512419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0.512437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0.512442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0.512278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0.512416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0.512433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0.512443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0.512398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 w:rsidRPr="00A8130A">
              <w:rPr>
                <w:rFonts w:ascii="Times New Roman" w:hAnsi="Times New Roman" w:cs="Times New Roman"/>
                <w:sz w:val="20"/>
                <w:szCs w:val="20"/>
              </w:rPr>
              <w:t xml:space="preserve">0.512256 </w:t>
            </w:r>
          </w:p>
        </w:tc>
      </w:tr>
      <w:tr w:rsidR="009606C3" w:rsidRPr="002A5888" w:rsidTr="00970DB5">
        <w:trPr>
          <w:trHeight w:val="33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T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DM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/</w:t>
            </w:r>
            <w:proofErr w:type="spellStart"/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Ga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0</w:t>
            </w:r>
            <w:bookmarkStart w:id="0" w:name="_GoBack"/>
            <w:bookmarkEnd w:id="0"/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.95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0.77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0.83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0.97 </w:t>
            </w:r>
          </w:p>
        </w:tc>
      </w:tr>
      <w:tr w:rsidR="009606C3" w:rsidRPr="002A5888" w:rsidTr="00970DB5">
        <w:trPr>
          <w:trHeight w:val="33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lastRenderedPageBreak/>
              <w:t>T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2DM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/</w:t>
            </w:r>
            <w:proofErr w:type="spellStart"/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Ga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1.06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1.13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1.36 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206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18.852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18.833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18.885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18.896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18.850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18.784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18.856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18.857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18.794 </w:t>
            </w:r>
          </w:p>
        </w:tc>
      </w:tr>
      <w:tr w:rsidR="009606C3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2SE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207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15.708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15.713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15.695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15.698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15.711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15.705 </w:t>
            </w:r>
          </w:p>
        </w:tc>
      </w:tr>
      <w:tr w:rsidR="009606C3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2SE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9606C3" w:rsidRPr="002A5888" w:rsidTr="00970DB5">
        <w:trPr>
          <w:trHeight w:val="315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208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39.619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39.517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39.643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39.663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39.459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39.397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39.458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39.597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39.444 </w:t>
            </w:r>
          </w:p>
        </w:tc>
      </w:tr>
      <w:tr w:rsidR="009606C3" w:rsidRPr="002A5888" w:rsidTr="00970DB5">
        <w:trPr>
          <w:trHeight w:val="27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2SE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</w:tr>
      <w:tr w:rsidR="009606C3" w:rsidRPr="002A5888" w:rsidTr="00970DB5">
        <w:trPr>
          <w:trHeight w:val="330"/>
        </w:trPr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206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18.843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18.823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18.875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18.884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18.837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18.774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18.844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18.847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18.793 </w:t>
            </w:r>
          </w:p>
        </w:tc>
      </w:tr>
      <w:tr w:rsidR="009606C3" w:rsidRPr="002A5888" w:rsidTr="008A4117">
        <w:trPr>
          <w:trHeight w:val="330"/>
        </w:trPr>
        <w:tc>
          <w:tcPr>
            <w:tcW w:w="1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207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t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15.706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15.705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15.708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15.713 </w:t>
            </w:r>
          </w:p>
        </w:tc>
        <w:tc>
          <w:tcPr>
            <w:tcW w:w="11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15.705 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15.695 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15.698 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15.710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15.704 </w:t>
            </w:r>
          </w:p>
        </w:tc>
      </w:tr>
      <w:tr w:rsidR="009606C3" w:rsidRPr="002A5888" w:rsidTr="008A4117">
        <w:trPr>
          <w:trHeight w:val="330"/>
        </w:trPr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C33E08" w:rsidRDefault="009606C3" w:rsidP="002A5888">
            <w:pPr>
              <w:widowControl/>
              <w:jc w:val="left"/>
              <w:rPr>
                <w:rFonts w:ascii="Times New Roman" w:eastAsia="宋体" w:hAnsi="Times New Roman" w:cs="Times New Roman"/>
                <w:b/>
                <w:kern w:val="0"/>
              </w:rPr>
            </w:pP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(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208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Pb/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perscript"/>
              </w:rPr>
              <w:t>204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</w:rPr>
              <w:t>Pb)</w:t>
            </w:r>
            <w:r w:rsidRPr="00C33E08">
              <w:rPr>
                <w:rFonts w:ascii="Times New Roman" w:eastAsia="宋体" w:hAnsi="Times New Roman" w:cs="Times New Roman"/>
                <w:b/>
                <w:kern w:val="0"/>
                <w:vertAlign w:val="subscript"/>
              </w:rPr>
              <w:t>t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39.578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39.482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39.600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39.613 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39.422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39.362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39.420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39.551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06C3" w:rsidRPr="00A8130A" w:rsidRDefault="009606C3" w:rsidP="002A588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A8130A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39.411 </w:t>
            </w:r>
          </w:p>
        </w:tc>
      </w:tr>
    </w:tbl>
    <w:p w:rsidR="000244C1" w:rsidRPr="002A5888" w:rsidRDefault="002A5888" w:rsidP="00970DB5">
      <w:pPr>
        <w:autoSpaceDE w:val="0"/>
        <w:autoSpaceDN w:val="0"/>
        <w:ind w:rightChars="269" w:right="565"/>
      </w:pP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LOI=loss on ignition; Mg#=100×Mg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  <w:lang w:val="pt-BR"/>
        </w:rPr>
        <w:t>2+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/(Mg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  <w:lang w:val="pt-BR"/>
        </w:rPr>
        <w:t>2+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+TFe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  <w:lang w:val="pt-BR"/>
        </w:rPr>
        <w:t>2+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); A/CNK=molecular Al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  <w:lang w:val="pt-BR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O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  <w:lang w:val="pt-BR"/>
        </w:rPr>
        <w:t>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/(CaO+Na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  <w:lang w:val="pt-BR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>O+K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  <w:lang w:val="pt-BR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lang w:val="pt-BR"/>
        </w:rPr>
        <w:t xml:space="preserve">O). 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A/NK=molecular Al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O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3</w:t>
      </w:r>
      <w:proofErr w:type="gram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/(</w:t>
      </w:r>
      <w:proofErr w:type="gram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Na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O+K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O); 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Eu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/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Eu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*=2*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Eu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/(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Sm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+Gd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), the subscript of </w:t>
      </w:r>
      <w:r w:rsidRPr="00586B4F">
        <w:rPr>
          <w:rFonts w:ascii="Times New Roman" w:eastAsia="AdvGulliv-I" w:hAnsi="Times New Roman" w:cs="Times New Roman"/>
          <w:i/>
          <w:kern w:val="0"/>
          <w:sz w:val="15"/>
          <w:szCs w:val="15"/>
        </w:rPr>
        <w:t>N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means normalized to 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chondrite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. </w:t>
      </w:r>
      <w:proofErr w:type="gramStart"/>
      <w:r>
        <w:rPr>
          <w:rFonts w:ascii="Times New Roman" w:eastAsia="AdvGulliv-I" w:hAnsi="Times New Roman" w:cs="Times New Roman"/>
          <w:i/>
          <w:kern w:val="0"/>
          <w:sz w:val="15"/>
          <w:szCs w:val="15"/>
        </w:rPr>
        <w:t>m</w:t>
      </w:r>
      <w:proofErr w:type="gramEnd"/>
      <w:r>
        <w:rPr>
          <w:rFonts w:ascii="Times New Roman" w:eastAsia="AdvGulliv-I" w:hAnsi="Times New Roman" w:cs="Times New Roman" w:hint="eastAsia"/>
          <w:kern w:val="0"/>
          <w:sz w:val="15"/>
          <w:szCs w:val="15"/>
        </w:rPr>
        <w:t xml:space="preserve"> 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measured isotopic ratios; </w:t>
      </w:r>
      <w:r w:rsidRPr="002A5888">
        <w:rPr>
          <w:rFonts w:ascii="Times New Roman" w:eastAsia="AdvGulliv-I" w:hAnsi="Times New Roman" w:cs="Times New Roman"/>
          <w:i/>
          <w:kern w:val="0"/>
          <w:sz w:val="15"/>
          <w:szCs w:val="15"/>
        </w:rPr>
        <w:t>t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, age–corrected initial isotopic ratios. </w:t>
      </w:r>
      <w:proofErr w:type="spellStart"/>
      <w:r w:rsidRPr="002A5888">
        <w:rPr>
          <w:rFonts w:ascii="Times New Roman" w:eastAsia="宋体" w:hAnsi="Times New Roman" w:cs="Times New Roman"/>
          <w:kern w:val="0"/>
          <w:sz w:val="15"/>
          <w:szCs w:val="15"/>
        </w:rPr>
        <w:t>ε</w:t>
      </w:r>
      <w:r w:rsidRPr="00586B4F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Nd</w:t>
      </w:r>
      <w:proofErr w:type="spellEnd"/>
      <w:r w:rsidRPr="002A5888">
        <w:rPr>
          <w:rFonts w:ascii="Times New Roman" w:eastAsia="AdvGulliv-I" w:hAnsi="Times New Roman" w:cs="Times New Roman"/>
          <w:i/>
          <w:iCs/>
          <w:kern w:val="0"/>
          <w:sz w:val="15"/>
          <w:szCs w:val="15"/>
        </w:rPr>
        <w:t>(t)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are initial values; (CHUR=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chondritic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uniform reservoir), T</w:t>
      </w:r>
      <w:r w:rsidRPr="00586B4F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DM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represents the age of crustal material separated from depleted mantle,T</w:t>
      </w:r>
      <w:r w:rsidRPr="00586B4F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DM</w:t>
      </w:r>
      <w:r w:rsidRPr="00586B4F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2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represents the two-stage 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depleted-mantle model age. 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86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</w:t>
      </w:r>
      <w:proofErr w:type="gram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i</w:t>
      </w:r>
      <w:proofErr w:type="gram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=(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86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m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−(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Rb/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86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Sr)×(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e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λT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–1), 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λ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Rb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–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Sr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=0.0142 Ga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-1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, 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Rb/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86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Sr=(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Rb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/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Sr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)×2.8956. 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</w:t>
      </w:r>
      <w:proofErr w:type="gram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i</w:t>
      </w:r>
      <w:proofErr w:type="gram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=(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m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−(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Sm/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Nd)×(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e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λT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–1), 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λ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Sm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–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Nd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=0.00654 Ga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-1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, 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Sm/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Nd=(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Sm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/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)×0.60456. 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ε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Nd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(t)=[(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Sample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(t) /(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CHUR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(t)–1]×10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, 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CHUR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(T)=0.512638–0.1967×(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ε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λt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–1). T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DM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=1/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λ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Sm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–</w:t>
      </w:r>
      <w:proofErr w:type="spellStart"/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Nd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×ln</w:t>
      </w:r>
      <w:proofErr w:type="spell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 xml:space="preserve"> {1+</w:t>
      </w:r>
      <w:r w:rsidR="00970DB5">
        <w:rPr>
          <w:rFonts w:ascii="Times New Roman" w:eastAsia="AdvGulliv-I" w:hAnsi="Times New Roman" w:cs="Times New Roman" w:hint="eastAsia"/>
          <w:kern w:val="0"/>
          <w:sz w:val="15"/>
          <w:szCs w:val="15"/>
        </w:rPr>
        <w:t xml:space="preserve"> 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[((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143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</w:t>
      </w:r>
      <w:proofErr w:type="gramStart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)</w:t>
      </w:r>
      <w:r w:rsidRPr="00970DB5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m</w:t>
      </w:r>
      <w:proofErr w:type="gramEnd"/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−0.51315) / ((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147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Sm/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perscript"/>
        </w:rPr>
        <w:t>144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Nd)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  <w:vertAlign w:val="subscript"/>
        </w:rPr>
        <w:t>Sample</w:t>
      </w:r>
      <w:r w:rsidRPr="002A5888">
        <w:rPr>
          <w:rFonts w:ascii="Times New Roman" w:eastAsia="AdvGulliv-I" w:hAnsi="Times New Roman" w:cs="Times New Roman"/>
          <w:kern w:val="0"/>
          <w:sz w:val="15"/>
          <w:szCs w:val="15"/>
        </w:rPr>
        <w:t>–0.2137)]}</w:t>
      </w:r>
      <w:r w:rsidR="00970DB5">
        <w:rPr>
          <w:rFonts w:ascii="Times New Roman" w:eastAsia="AdvGulliv-I" w:hAnsi="Times New Roman" w:cs="Times New Roman" w:hint="eastAsia"/>
          <w:kern w:val="0"/>
          <w:sz w:val="15"/>
          <w:szCs w:val="15"/>
        </w:rPr>
        <w:t xml:space="preserve">. </w:t>
      </w:r>
      <w:proofErr w:type="spellStart"/>
      <w:proofErr w:type="gramStart"/>
      <w:r w:rsidR="00970DB5">
        <w:rPr>
          <w:rFonts w:ascii="Times New Roman" w:eastAsia="AdvGulliv-I" w:hAnsi="Times New Roman" w:cs="Times New Roman" w:hint="eastAsia"/>
          <w:kern w:val="0"/>
          <w:sz w:val="15"/>
          <w:szCs w:val="15"/>
        </w:rPr>
        <w:t>T</w:t>
      </w:r>
      <w:r w:rsidR="00970DB5" w:rsidRPr="00970DB5">
        <w:rPr>
          <w:rFonts w:ascii="Times New Roman" w:eastAsia="AdvGulliv-I" w:hAnsi="Times New Roman" w:cs="Times New Roman" w:hint="eastAsia"/>
          <w:kern w:val="0"/>
          <w:sz w:val="15"/>
          <w:szCs w:val="15"/>
          <w:vertAlign w:val="subscript"/>
        </w:rPr>
        <w:t>Zr</w:t>
      </w:r>
      <w:proofErr w:type="spellEnd"/>
      <w:r w:rsidR="00970DB5">
        <w:rPr>
          <w:rFonts w:ascii="Times New Roman" w:eastAsia="AdvGulliv-I" w:hAnsi="Times New Roman" w:cs="Times New Roman" w:hint="eastAsia"/>
          <w:kern w:val="0"/>
          <w:sz w:val="15"/>
          <w:szCs w:val="15"/>
        </w:rPr>
        <w:t>, Zirconium temperature (Watson and Harrison, 1983)</w:t>
      </w:r>
      <w:r w:rsidR="003E4259">
        <w:rPr>
          <w:rFonts w:ascii="Times New Roman" w:eastAsia="AdvGulliv-I" w:hAnsi="Times New Roman" w:cs="Times New Roman" w:hint="eastAsia"/>
          <w:kern w:val="0"/>
          <w:sz w:val="15"/>
          <w:szCs w:val="15"/>
        </w:rPr>
        <w:t>.</w:t>
      </w:r>
      <w:proofErr w:type="gramEnd"/>
      <w:r w:rsidR="003E4259">
        <w:rPr>
          <w:rFonts w:ascii="Times New Roman" w:eastAsia="AdvGulliv-I" w:hAnsi="Times New Roman" w:cs="Times New Roman" w:hint="eastAsia"/>
          <w:kern w:val="0"/>
          <w:sz w:val="15"/>
          <w:szCs w:val="15"/>
        </w:rPr>
        <w:t xml:space="preserve"> </w:t>
      </w:r>
      <w:proofErr w:type="gramStart"/>
      <w:r w:rsidR="003E4259">
        <w:rPr>
          <w:rFonts w:ascii="Times New Roman" w:eastAsia="AdvGulliv-I" w:hAnsi="Times New Roman" w:cs="Times New Roman" w:hint="eastAsia"/>
          <w:kern w:val="0"/>
          <w:sz w:val="15"/>
          <w:szCs w:val="15"/>
        </w:rPr>
        <w:t>DI, differentiation index.</w:t>
      </w:r>
      <w:proofErr w:type="gramEnd"/>
    </w:p>
    <w:sectPr w:rsidR="000244C1" w:rsidRPr="002A5888" w:rsidSect="002A5888">
      <w:pgSz w:w="25515" w:h="13041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3F5" w:rsidRDefault="00CA43F5" w:rsidP="002A5888">
      <w:r>
        <w:separator/>
      </w:r>
    </w:p>
  </w:endnote>
  <w:endnote w:type="continuationSeparator" w:id="0">
    <w:p w:rsidR="00CA43F5" w:rsidRDefault="00CA43F5" w:rsidP="002A5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dvGulliv-I">
    <w:altName w:val="方正舒体"/>
    <w:charset w:val="86"/>
    <w:family w:val="auto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3F5" w:rsidRDefault="00CA43F5" w:rsidP="002A5888">
      <w:r>
        <w:separator/>
      </w:r>
    </w:p>
  </w:footnote>
  <w:footnote w:type="continuationSeparator" w:id="0">
    <w:p w:rsidR="00CA43F5" w:rsidRDefault="00CA43F5" w:rsidP="002A5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D0"/>
    <w:rsid w:val="0001119F"/>
    <w:rsid w:val="000165A9"/>
    <w:rsid w:val="000244C1"/>
    <w:rsid w:val="00026DDB"/>
    <w:rsid w:val="0003210E"/>
    <w:rsid w:val="00037BF6"/>
    <w:rsid w:val="000418DA"/>
    <w:rsid w:val="00053E31"/>
    <w:rsid w:val="00066FD3"/>
    <w:rsid w:val="00073712"/>
    <w:rsid w:val="0007458E"/>
    <w:rsid w:val="000902D0"/>
    <w:rsid w:val="000970BA"/>
    <w:rsid w:val="000C14D2"/>
    <w:rsid w:val="000E059F"/>
    <w:rsid w:val="000E7D52"/>
    <w:rsid w:val="0010176D"/>
    <w:rsid w:val="001059D7"/>
    <w:rsid w:val="00105C61"/>
    <w:rsid w:val="00120F38"/>
    <w:rsid w:val="00124787"/>
    <w:rsid w:val="00136BEA"/>
    <w:rsid w:val="001425FC"/>
    <w:rsid w:val="00154BB9"/>
    <w:rsid w:val="0017710D"/>
    <w:rsid w:val="00193E81"/>
    <w:rsid w:val="001A16AD"/>
    <w:rsid w:val="001A4A9C"/>
    <w:rsid w:val="001C215D"/>
    <w:rsid w:val="001C4FA2"/>
    <w:rsid w:val="001F108D"/>
    <w:rsid w:val="00203CA9"/>
    <w:rsid w:val="00213C77"/>
    <w:rsid w:val="00215EDC"/>
    <w:rsid w:val="00224FF4"/>
    <w:rsid w:val="0026670D"/>
    <w:rsid w:val="00272120"/>
    <w:rsid w:val="0027465B"/>
    <w:rsid w:val="0027763F"/>
    <w:rsid w:val="00280328"/>
    <w:rsid w:val="0028428D"/>
    <w:rsid w:val="00284A97"/>
    <w:rsid w:val="00296901"/>
    <w:rsid w:val="002A5888"/>
    <w:rsid w:val="002B0B89"/>
    <w:rsid w:val="002C4ED5"/>
    <w:rsid w:val="002C5F5C"/>
    <w:rsid w:val="002C67C4"/>
    <w:rsid w:val="002D1D0B"/>
    <w:rsid w:val="002D41C3"/>
    <w:rsid w:val="002D5DD0"/>
    <w:rsid w:val="002F1861"/>
    <w:rsid w:val="002F5835"/>
    <w:rsid w:val="00302F45"/>
    <w:rsid w:val="0032012D"/>
    <w:rsid w:val="00320380"/>
    <w:rsid w:val="00325B40"/>
    <w:rsid w:val="00364D78"/>
    <w:rsid w:val="00364FE5"/>
    <w:rsid w:val="003A0ACB"/>
    <w:rsid w:val="003B1FA0"/>
    <w:rsid w:val="003D586A"/>
    <w:rsid w:val="003E4259"/>
    <w:rsid w:val="003E7035"/>
    <w:rsid w:val="003F659B"/>
    <w:rsid w:val="003F7BAB"/>
    <w:rsid w:val="004079EA"/>
    <w:rsid w:val="00410450"/>
    <w:rsid w:val="00427724"/>
    <w:rsid w:val="0043174C"/>
    <w:rsid w:val="004349D2"/>
    <w:rsid w:val="00441D88"/>
    <w:rsid w:val="00455BD7"/>
    <w:rsid w:val="004622F7"/>
    <w:rsid w:val="00470E45"/>
    <w:rsid w:val="0047127D"/>
    <w:rsid w:val="00480EC1"/>
    <w:rsid w:val="00483D3C"/>
    <w:rsid w:val="00484A9F"/>
    <w:rsid w:val="00485AAF"/>
    <w:rsid w:val="004955A0"/>
    <w:rsid w:val="004B71D8"/>
    <w:rsid w:val="00501964"/>
    <w:rsid w:val="00510E97"/>
    <w:rsid w:val="005230E5"/>
    <w:rsid w:val="00534AE4"/>
    <w:rsid w:val="005357B7"/>
    <w:rsid w:val="00550121"/>
    <w:rsid w:val="00557EDA"/>
    <w:rsid w:val="00581F0D"/>
    <w:rsid w:val="00583A92"/>
    <w:rsid w:val="00586B4F"/>
    <w:rsid w:val="005D4817"/>
    <w:rsid w:val="005D7404"/>
    <w:rsid w:val="005E1F82"/>
    <w:rsid w:val="0061085F"/>
    <w:rsid w:val="006226D0"/>
    <w:rsid w:val="0064498B"/>
    <w:rsid w:val="00657161"/>
    <w:rsid w:val="006610F9"/>
    <w:rsid w:val="00672A8B"/>
    <w:rsid w:val="00677EF5"/>
    <w:rsid w:val="006874A1"/>
    <w:rsid w:val="00695906"/>
    <w:rsid w:val="00696783"/>
    <w:rsid w:val="006A7D1D"/>
    <w:rsid w:val="006B2F66"/>
    <w:rsid w:val="006B4519"/>
    <w:rsid w:val="006C6939"/>
    <w:rsid w:val="006F697F"/>
    <w:rsid w:val="007151DB"/>
    <w:rsid w:val="00715B6B"/>
    <w:rsid w:val="00716133"/>
    <w:rsid w:val="007179C0"/>
    <w:rsid w:val="0072162C"/>
    <w:rsid w:val="00726C3F"/>
    <w:rsid w:val="0074005B"/>
    <w:rsid w:val="00756459"/>
    <w:rsid w:val="00780523"/>
    <w:rsid w:val="007808EA"/>
    <w:rsid w:val="007818C1"/>
    <w:rsid w:val="0079016A"/>
    <w:rsid w:val="007A567B"/>
    <w:rsid w:val="007B218A"/>
    <w:rsid w:val="007D6C4A"/>
    <w:rsid w:val="00800541"/>
    <w:rsid w:val="00844520"/>
    <w:rsid w:val="00850200"/>
    <w:rsid w:val="00851871"/>
    <w:rsid w:val="00865287"/>
    <w:rsid w:val="00867619"/>
    <w:rsid w:val="008A4117"/>
    <w:rsid w:val="008B44A2"/>
    <w:rsid w:val="008B6DBB"/>
    <w:rsid w:val="008B7D1E"/>
    <w:rsid w:val="008D5C1C"/>
    <w:rsid w:val="008E48D9"/>
    <w:rsid w:val="008E61D8"/>
    <w:rsid w:val="008E76CA"/>
    <w:rsid w:val="008F3E7C"/>
    <w:rsid w:val="00907A7E"/>
    <w:rsid w:val="0092184D"/>
    <w:rsid w:val="00936B21"/>
    <w:rsid w:val="009606C3"/>
    <w:rsid w:val="00970627"/>
    <w:rsid w:val="00970DB5"/>
    <w:rsid w:val="00975597"/>
    <w:rsid w:val="00982610"/>
    <w:rsid w:val="00992270"/>
    <w:rsid w:val="009969BE"/>
    <w:rsid w:val="009A3611"/>
    <w:rsid w:val="009B08E3"/>
    <w:rsid w:val="009D7711"/>
    <w:rsid w:val="009E19F5"/>
    <w:rsid w:val="009F70CD"/>
    <w:rsid w:val="00A03389"/>
    <w:rsid w:val="00A20E4E"/>
    <w:rsid w:val="00A35FE0"/>
    <w:rsid w:val="00A402CD"/>
    <w:rsid w:val="00A5532A"/>
    <w:rsid w:val="00A8130A"/>
    <w:rsid w:val="00A91E05"/>
    <w:rsid w:val="00AA0089"/>
    <w:rsid w:val="00AB1DE0"/>
    <w:rsid w:val="00AC2DBA"/>
    <w:rsid w:val="00AC70E4"/>
    <w:rsid w:val="00AD1680"/>
    <w:rsid w:val="00AE08BC"/>
    <w:rsid w:val="00AF022D"/>
    <w:rsid w:val="00AF1595"/>
    <w:rsid w:val="00B05E91"/>
    <w:rsid w:val="00B06BEF"/>
    <w:rsid w:val="00B12067"/>
    <w:rsid w:val="00B13DEC"/>
    <w:rsid w:val="00B239CE"/>
    <w:rsid w:val="00B26046"/>
    <w:rsid w:val="00B40D0E"/>
    <w:rsid w:val="00B50550"/>
    <w:rsid w:val="00B71911"/>
    <w:rsid w:val="00B764A6"/>
    <w:rsid w:val="00B903E8"/>
    <w:rsid w:val="00B93C91"/>
    <w:rsid w:val="00BB4340"/>
    <w:rsid w:val="00BD61D3"/>
    <w:rsid w:val="00BF30C8"/>
    <w:rsid w:val="00C1034E"/>
    <w:rsid w:val="00C163C4"/>
    <w:rsid w:val="00C16A59"/>
    <w:rsid w:val="00C2261B"/>
    <w:rsid w:val="00C306DA"/>
    <w:rsid w:val="00C33E08"/>
    <w:rsid w:val="00C374B0"/>
    <w:rsid w:val="00C55684"/>
    <w:rsid w:val="00C56852"/>
    <w:rsid w:val="00C66D84"/>
    <w:rsid w:val="00C7041A"/>
    <w:rsid w:val="00C72BCD"/>
    <w:rsid w:val="00CA43F5"/>
    <w:rsid w:val="00CA6636"/>
    <w:rsid w:val="00CB30C9"/>
    <w:rsid w:val="00CD0BA6"/>
    <w:rsid w:val="00CD1628"/>
    <w:rsid w:val="00CF246F"/>
    <w:rsid w:val="00CF2712"/>
    <w:rsid w:val="00D320B4"/>
    <w:rsid w:val="00D37D95"/>
    <w:rsid w:val="00D51FD8"/>
    <w:rsid w:val="00D61408"/>
    <w:rsid w:val="00D61F09"/>
    <w:rsid w:val="00D673AB"/>
    <w:rsid w:val="00D72372"/>
    <w:rsid w:val="00E01B39"/>
    <w:rsid w:val="00E02EC4"/>
    <w:rsid w:val="00E255B1"/>
    <w:rsid w:val="00E35D99"/>
    <w:rsid w:val="00E45E52"/>
    <w:rsid w:val="00EB639B"/>
    <w:rsid w:val="00EC10BD"/>
    <w:rsid w:val="00EE0893"/>
    <w:rsid w:val="00EE72C8"/>
    <w:rsid w:val="00EF01E9"/>
    <w:rsid w:val="00F000ED"/>
    <w:rsid w:val="00F21AE5"/>
    <w:rsid w:val="00F23BB1"/>
    <w:rsid w:val="00F34DDD"/>
    <w:rsid w:val="00F62476"/>
    <w:rsid w:val="00F62C89"/>
    <w:rsid w:val="00F67D2A"/>
    <w:rsid w:val="00FC0C37"/>
    <w:rsid w:val="00FD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next w:val="a0"/>
    <w:link w:val="6Char"/>
    <w:qFormat/>
    <w:rsid w:val="00780523"/>
    <w:pPr>
      <w:widowControl/>
      <w:tabs>
        <w:tab w:val="left" w:pos="510"/>
        <w:tab w:val="left" w:pos="1021"/>
      </w:tabs>
      <w:adjustRightInd w:val="0"/>
      <w:jc w:val="left"/>
      <w:textAlignment w:val="baseline"/>
      <w:outlineLvl w:val="5"/>
    </w:pPr>
    <w:rPr>
      <w:rFonts w:ascii="CG Times (WN)" w:eastAsia="宋体" w:hAnsi="CG Times (WN)" w:cs="Times New Roman"/>
      <w:kern w:val="0"/>
      <w:sz w:val="24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780523"/>
    <w:pPr>
      <w:ind w:firstLineChars="200" w:firstLine="420"/>
    </w:pPr>
  </w:style>
  <w:style w:type="character" w:customStyle="1" w:styleId="6Char">
    <w:name w:val="标题 6 Char"/>
    <w:basedOn w:val="a1"/>
    <w:link w:val="6"/>
    <w:rsid w:val="00780523"/>
    <w:rPr>
      <w:rFonts w:ascii="CG Times (WN)" w:eastAsia="宋体" w:hAnsi="CG Times (WN)" w:cs="Times New Roman"/>
      <w:kern w:val="0"/>
      <w:sz w:val="24"/>
      <w:szCs w:val="20"/>
      <w:u w:val="single"/>
    </w:rPr>
  </w:style>
  <w:style w:type="paragraph" w:customStyle="1" w:styleId="font5">
    <w:name w:val="font5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2"/>
    </w:rPr>
  </w:style>
  <w:style w:type="paragraph" w:customStyle="1" w:styleId="font8">
    <w:name w:val="font8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2"/>
    </w:rPr>
  </w:style>
  <w:style w:type="paragraph" w:customStyle="1" w:styleId="font10">
    <w:name w:val="font10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font11">
    <w:name w:val="font11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12">
    <w:name w:val="font12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13">
    <w:name w:val="font13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2"/>
    </w:rPr>
  </w:style>
  <w:style w:type="paragraph" w:customStyle="1" w:styleId="font14">
    <w:name w:val="font14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15">
    <w:name w:val="font15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5">
    <w:name w:val="xl65"/>
    <w:basedOn w:val="a"/>
    <w:rsid w:val="002A5888"/>
    <w:pPr>
      <w:widowControl/>
      <w:spacing w:before="100" w:beforeAutospacing="1" w:after="100" w:afterAutospacing="1"/>
      <w:textAlignment w:val="top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66">
    <w:name w:val="xl66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68">
    <w:name w:val="xl68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2A5888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2A5888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1">
    <w:name w:val="xl71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3">
    <w:name w:val="xl73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4">
    <w:name w:val="xl74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5">
    <w:name w:val="xl75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6">
    <w:name w:val="xl76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7">
    <w:name w:val="xl77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8">
    <w:name w:val="xl78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79">
    <w:name w:val="xl79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0">
    <w:name w:val="xl80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1">
    <w:name w:val="xl81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2">
    <w:name w:val="xl82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3">
    <w:name w:val="xl83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4">
    <w:name w:val="xl84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5">
    <w:name w:val="xl85"/>
    <w:basedOn w:val="a"/>
    <w:rsid w:val="002A5888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6">
    <w:name w:val="xl86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7">
    <w:name w:val="xl87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8">
    <w:name w:val="xl88"/>
    <w:basedOn w:val="a"/>
    <w:rsid w:val="002A5888"/>
    <w:pPr>
      <w:widowControl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9">
    <w:name w:val="xl89"/>
    <w:basedOn w:val="a"/>
    <w:rsid w:val="002A588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0">
    <w:name w:val="xl90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91">
    <w:name w:val="xl91"/>
    <w:basedOn w:val="a"/>
    <w:rsid w:val="002A588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92">
    <w:name w:val="xl92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3">
    <w:name w:val="xl93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4">
    <w:name w:val="xl94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5">
    <w:name w:val="xl95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6">
    <w:name w:val="xl96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7">
    <w:name w:val="xl97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A5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2A58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5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2A58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6">
    <w:name w:val="heading 6"/>
    <w:basedOn w:val="a"/>
    <w:next w:val="a0"/>
    <w:link w:val="6Char"/>
    <w:qFormat/>
    <w:rsid w:val="00780523"/>
    <w:pPr>
      <w:widowControl/>
      <w:tabs>
        <w:tab w:val="left" w:pos="510"/>
        <w:tab w:val="left" w:pos="1021"/>
      </w:tabs>
      <w:adjustRightInd w:val="0"/>
      <w:jc w:val="left"/>
      <w:textAlignment w:val="baseline"/>
      <w:outlineLvl w:val="5"/>
    </w:pPr>
    <w:rPr>
      <w:rFonts w:ascii="CG Times (WN)" w:eastAsia="宋体" w:hAnsi="CG Times (WN)" w:cs="Times New Roman"/>
      <w:kern w:val="0"/>
      <w:sz w:val="24"/>
      <w:szCs w:val="20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780523"/>
    <w:pPr>
      <w:ind w:firstLineChars="200" w:firstLine="420"/>
    </w:pPr>
  </w:style>
  <w:style w:type="character" w:customStyle="1" w:styleId="6Char">
    <w:name w:val="标题 6 Char"/>
    <w:basedOn w:val="a1"/>
    <w:link w:val="6"/>
    <w:rsid w:val="00780523"/>
    <w:rPr>
      <w:rFonts w:ascii="CG Times (WN)" w:eastAsia="宋体" w:hAnsi="CG Times (WN)" w:cs="Times New Roman"/>
      <w:kern w:val="0"/>
      <w:sz w:val="24"/>
      <w:szCs w:val="20"/>
      <w:u w:val="single"/>
    </w:rPr>
  </w:style>
  <w:style w:type="paragraph" w:customStyle="1" w:styleId="font5">
    <w:name w:val="font5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2"/>
    </w:rPr>
  </w:style>
  <w:style w:type="paragraph" w:customStyle="1" w:styleId="font8">
    <w:name w:val="font8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2"/>
    </w:rPr>
  </w:style>
  <w:style w:type="paragraph" w:customStyle="1" w:styleId="font10">
    <w:name w:val="font10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font11">
    <w:name w:val="font11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12">
    <w:name w:val="font12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13">
    <w:name w:val="font13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2"/>
    </w:rPr>
  </w:style>
  <w:style w:type="paragraph" w:customStyle="1" w:styleId="font14">
    <w:name w:val="font14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font15">
    <w:name w:val="font15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2"/>
    </w:rPr>
  </w:style>
  <w:style w:type="paragraph" w:customStyle="1" w:styleId="xl65">
    <w:name w:val="xl65"/>
    <w:basedOn w:val="a"/>
    <w:rsid w:val="002A5888"/>
    <w:pPr>
      <w:widowControl/>
      <w:spacing w:before="100" w:beforeAutospacing="1" w:after="100" w:afterAutospacing="1"/>
      <w:textAlignment w:val="top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66">
    <w:name w:val="xl66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67">
    <w:name w:val="xl67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68">
    <w:name w:val="xl68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2A5888"/>
    <w:pPr>
      <w:widowControl/>
      <w:spacing w:before="100" w:beforeAutospacing="1" w:after="100" w:afterAutospacing="1"/>
      <w:jc w:val="left"/>
      <w:textAlignment w:val="top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2A5888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1">
    <w:name w:val="xl71"/>
    <w:basedOn w:val="a"/>
    <w:rsid w:val="002A58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2">
    <w:name w:val="xl72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3">
    <w:name w:val="xl73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4">
    <w:name w:val="xl74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5">
    <w:name w:val="xl75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6">
    <w:name w:val="xl76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0"/>
      <w:szCs w:val="20"/>
    </w:rPr>
  </w:style>
  <w:style w:type="paragraph" w:customStyle="1" w:styleId="xl77">
    <w:name w:val="xl77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78">
    <w:name w:val="xl78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79">
    <w:name w:val="xl79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0">
    <w:name w:val="xl80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1">
    <w:name w:val="xl81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2">
    <w:name w:val="xl82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3">
    <w:name w:val="xl83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4">
    <w:name w:val="xl84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5">
    <w:name w:val="xl85"/>
    <w:basedOn w:val="a"/>
    <w:rsid w:val="002A5888"/>
    <w:pPr>
      <w:widowControl/>
      <w:spacing w:before="100" w:beforeAutospacing="1" w:after="100" w:afterAutospacing="1"/>
      <w:jc w:val="left"/>
      <w:textAlignment w:val="top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6">
    <w:name w:val="xl86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87">
    <w:name w:val="xl87"/>
    <w:basedOn w:val="a"/>
    <w:rsid w:val="002A588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8">
    <w:name w:val="xl88"/>
    <w:basedOn w:val="a"/>
    <w:rsid w:val="002A5888"/>
    <w:pPr>
      <w:widowControl/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89">
    <w:name w:val="xl89"/>
    <w:basedOn w:val="a"/>
    <w:rsid w:val="002A5888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0">
    <w:name w:val="xl90"/>
    <w:basedOn w:val="a"/>
    <w:rsid w:val="002A5888"/>
    <w:pPr>
      <w:widowControl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91">
    <w:name w:val="xl91"/>
    <w:basedOn w:val="a"/>
    <w:rsid w:val="002A5888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Cs w:val="21"/>
    </w:rPr>
  </w:style>
  <w:style w:type="paragraph" w:customStyle="1" w:styleId="xl92">
    <w:name w:val="xl92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3">
    <w:name w:val="xl93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4">
    <w:name w:val="xl94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5">
    <w:name w:val="xl95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6">
    <w:name w:val="xl96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7">
    <w:name w:val="xl97"/>
    <w:basedOn w:val="a"/>
    <w:rsid w:val="002A5888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A5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2A588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A5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2A588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1198</Words>
  <Characters>6829</Characters>
  <Application>Microsoft Office Word</Application>
  <DocSecurity>0</DocSecurity>
  <Lines>56</Lines>
  <Paragraphs>16</Paragraphs>
  <ScaleCrop>false</ScaleCrop>
  <Company>China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2017-01-15T09:15:00Z</dcterms:created>
  <dcterms:modified xsi:type="dcterms:W3CDTF">2019-02-23T05:55:00Z</dcterms:modified>
</cp:coreProperties>
</file>