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A gridded dataset of different forms of precipitation (snow, sleet, and rain) and their wet-bulb temperature threshold across mainland China from 1961-2016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Different forms of precipitation (snow, sleet, and rain) have divergent effects on the Earth’s surface water and energy fluxes. Therefore, discriminating between these forms is of significant importance, especially under a changing climate. We applied a state-of-the-art parameterization scheme with wet-bulb temperature, relative humidity, surface air pressure, and elevation as inputs, as well as observational gridded datasets with a maximum spatial resolution of 0.25◦, to generate a gridded dataset of different forms of daily precipitation (snow, sleet, and rain) and their temperature threshold across mainland China from 1961-2016. The annual snow, sleet, and rain amount were further calculated. The dataset may benefit various research communities, such as cryosphere science, hydrology, ecology, and climate change.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Precipitation</w:t>
      </w:r>
      <w:r>
        <w:t>,</w:t>
      </w:r>
      <w:r>
        <w:rPr>
          <w:sz w:val="22"/>
        </w:rPr>
        <w:t>Sonwfall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China</w:t>
        <w:br/>
      </w:r>
      <w:r>
        <w:rPr>
          <w:sz w:val="22"/>
        </w:rPr>
        <w:t>Time：</w:t>
      </w:r>
      <w:r>
        <w:rPr>
          <w:sz w:val="22"/>
        </w:rPr>
        <w:t>1961-2016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3.Filesize：5314.6MB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west：73.2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east：135.1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1960-12-31 16:00:00+00:00</w:t>
      </w:r>
      <w:r>
        <w:rPr>
          <w:sz w:val="22"/>
        </w:rPr>
        <w:t>--</w:t>
      </w:r>
      <w:r>
        <w:rPr>
          <w:sz w:val="22"/>
        </w:rPr>
        <w:t>2016-12-30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SU   Bo , ZHAO Hongyu. A gridded dataset of different forms of precipitation (snow, sleet, and rain) and their wet-bulb temperature threshold across mainland China from 1961-2016. A Big Earth Data Platform for Three Poles, doi:10.11888/Atmos.tpdc.272654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Su, B., Xiao, C.D., Zhao, H.Y., Huang, Y., Dou, T.F., Wang, X.J., &amp; Chen, D.L. (2022). Estimated changes in different forms of precipitation (snow, sleet, and rain) across mainland China. Atmospheric Research.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SU   Bo </w:t>
        <w:br/>
      </w:r>
      <w:r>
        <w:rPr>
          <w:sz w:val="22"/>
        </w:rPr>
        <w:t xml:space="preserve">unit: </w:t>
      </w:r>
      <w:r>
        <w:rPr>
          <w:sz w:val="22"/>
        </w:rPr>
        <w:t>Beijing Normal University</w:t>
        <w:br/>
      </w:r>
      <w:r>
        <w:rPr>
          <w:sz w:val="22"/>
        </w:rPr>
        <w:t xml:space="preserve">email: </w:t>
      </w:r>
      <w:r>
        <w:rPr>
          <w:sz w:val="22"/>
        </w:rPr>
        <w:t>geosubor@mail.bnu.edu.cn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ZHAO Hongyu</w:t>
        <w:br/>
      </w:r>
      <w:r>
        <w:rPr>
          <w:sz w:val="22"/>
        </w:rPr>
        <w:t xml:space="preserve">unit: </w:t>
      </w:r>
      <w:r>
        <w:rPr>
          <w:sz w:val="22"/>
        </w:rPr>
        <w:t>Beijing Normal University</w:t>
        <w:br/>
      </w:r>
      <w:r>
        <w:rPr>
          <w:sz w:val="22"/>
        </w:rPr>
        <w:t xml:space="preserve">email: </w:t>
      </w:r>
      <w:r>
        <w:rPr>
          <w:sz w:val="22"/>
        </w:rPr>
        <w:t>cryosphere@mail.bnu.edu.cn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