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fourth special achievement report of "Jiama Qulong copper polymetallic resource base deep exploration and reserve increase demonstration"</w:t>
      </w:r>
    </w:p>
    <w:p>
      <w:r>
        <w:rPr>
          <w:sz w:val="32"/>
        </w:rPr>
        <w:t>1、Description</w:t>
      </w:r>
    </w:p>
    <w:p>
      <w:pPr>
        <w:ind w:firstLine="432"/>
      </w:pPr>
      <w:r>
        <w:rPr>
          <w:sz w:val="22"/>
        </w:rPr>
        <w:t>1) Data content: the data in this report mainly includes the thermal infrared and short wave infrared spectrum data of typical boreholes in Jiama mining area. It is the systematic hyperspectral measurement data of the typical section of Jiama porphyry metallogenic system. 2) Data source and processing: the data source is the direct measurement of field front-line instruments. Among them, the short wave infrared spectrum data is measured by fieldspec4 spectrometer produced by American ASD company, and the thermal infrared spectrum is measured by American Agilent 4300 thermal infrared spectrometer. 3) Data quality review: among them, the spectral data measurement is carried out according to the design requirements, and the spectral geologist is adopted ™  (TSG spectral geology expert) analysis software combined with microscopic identification, analysis and processing. 4) Data application achievements and prospects: the hyperspectral data of Jiama mining area is a systematic summary of the spectral data of Jiama thick and large skarn ore body, and a typical spectral exploration model is established, which is helpful to be applied to the exploration and evaluation of similar skarn deposits.</w:t>
      </w:r>
    </w:p>
    <w:p>
      <w:r>
        <w:rPr>
          <w:sz w:val="32"/>
        </w:rPr>
        <w:t>2、Keywords</w:t>
      </w:r>
    </w:p>
    <w:p>
      <w:pPr>
        <w:ind w:left="432"/>
      </w:pPr>
      <w:r>
        <w:rPr>
          <w:sz w:val="22"/>
        </w:rPr>
        <w:t>Theme：</w:t>
      </w:r>
      <w:r>
        <w:rPr>
          <w:sz w:val="22"/>
        </w:rPr>
        <w:t>Jiama</w:t>
      </w:r>
      <w:r>
        <w:t>,</w:t>
      </w:r>
      <w:r>
        <w:rPr>
          <w:sz w:val="22"/>
        </w:rPr>
        <w:t>Rocks/Minerals</w:t>
      </w:r>
      <w:r>
        <w:t>,</w:t>
      </w:r>
      <w:r>
        <w:rPr>
          <w:sz w:val="22"/>
        </w:rPr>
        <w:t>porphyry Copper system</w:t>
      </w:r>
      <w:r>
        <w:t>,</w:t>
      </w:r>
      <w:r>
        <w:rPr>
          <w:sz w:val="22"/>
        </w:rPr>
        <w:t>Others</w:t>
      </w:r>
      <w:r>
        <w:t>,</w:t>
      </w:r>
      <w:r>
        <w:rPr>
          <w:sz w:val="22"/>
        </w:rPr>
        <w:t>Cu</w:t>
        <w:br/>
      </w:r>
      <w:r>
        <w:rPr>
          <w:sz w:val="22"/>
        </w:rPr>
        <w:t>Discipline：</w:t>
      </w:r>
      <w:r>
        <w:rPr>
          <w:sz w:val="22"/>
        </w:rPr>
        <w:t>Solid earth</w:t>
        <w:br/>
      </w:r>
      <w:r>
        <w:rPr>
          <w:sz w:val="22"/>
        </w:rPr>
        <w:t>Places：</w:t>
      </w:r>
      <w:r>
        <w:rPr>
          <w:sz w:val="22"/>
        </w:rPr>
        <w:t>Tibet</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3.Filesize：64.9MB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south：29.69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DAI   Jingjing . The fourth special achievement report of "Jiama Qulong copper polymetallic resource base deep exploration and reserve increase demonstration". A Big Earth Data Platform for Three Poles, doi:10.11888/SolidEar.tpdc.272089</w:t>
      </w:r>
      <w:r>
        <w:rPr>
          <w:sz w:val="22"/>
        </w:rPr>
        <w:t>2022</w:t>
      </w:r>
    </w:p>
    <w:p>
      <w:pPr>
        <w:ind w:left="432"/>
      </w:pPr>
      <w:r>
        <w:rPr>
          <w:sz w:val="22"/>
        </w:rPr>
        <w:t xml:space="preserve">References to articles: </w:t>
      </w:r>
    </w:p>
    <w:p>
      <w:pPr>
        <w:ind w:left="864"/>
      </w:pPr>
      <w:r>
        <w:t>Huang, Y.R., Guo, N., Tang, J.X., Shi, W.X., &amp; Ran, F.Q. (2020). Garnet Characteristics Associated with Jiama Porphyry-Skarn Cu Deposit 1# Skarn Orebody, Tibet, Using Thermal Infrared Spectroscopy. Minerals. 11. 5. 10.3390/min11010005.</w:t>
        <w:br/>
        <w:br/>
      </w:r>
      <w:r>
        <w:t>代晶晶, 赵龙贤, 姜琪, 王海宇, 刘婷玥. (2020). 热红外高光谱技术在地质找矿中的应用综述. 地质学报 94, 2520-2533.</w:t>
        <w:br/>
        <w:br/>
      </w:r>
      <w:r>
        <w:t>代晶晶, 赵龙贤, 王海宇. (2021). 石榴子石热红外波谱特征研究. 光谱学与光谱分析, 41, 1764-1768.</w:t>
        <w:br/>
        <w:br/>
      </w: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r>
        <w:rPr>
          <w:sz w:val="22"/>
        </w:rPr>
        <w:t xml:space="preserve">name: </w:t>
      </w:r>
      <w:r>
        <w:rPr>
          <w:sz w:val="22"/>
        </w:rPr>
        <w:t xml:space="preserve">DAI   Jingjing </w:t>
        <w:br/>
      </w:r>
      <w:r>
        <w:rPr>
          <w:sz w:val="22"/>
        </w:rPr>
        <w:t xml:space="preserve">unit: </w:t>
      </w:r>
      <w:r>
        <w:rPr>
          <w:sz w:val="22"/>
        </w:rPr>
        <w:t xml:space="preserve"> Institute of Mineral Resources, Chinese Academy of Geological Sciences</w:t>
        <w:br/>
      </w:r>
      <w:r>
        <w:rPr>
          <w:sz w:val="22"/>
        </w:rPr>
        <w:t xml:space="preserve">email: </w:t>
      </w:r>
      <w:r>
        <w:rPr>
          <w:sz w:val="22"/>
        </w:rPr>
        <w:t>daijingjing863@sina.com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