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Half degree global MODIS IGBP land cover types (2001-2012)</w:t>
      </w:r>
    </w:p>
    <w:p>
      <w:r>
        <w:rPr>
          <w:sz w:val="32"/>
        </w:rPr>
        <w:t>1、Description</w:t>
      </w:r>
    </w:p>
    <w:p>
      <w:pPr>
        <w:ind w:firstLine="432"/>
      </w:pPr>
      <w:r>
        <w:rPr>
          <w:sz w:val="22"/>
        </w:rPr>
        <w:t>The MODIS land cover type product is a data classification product (MOD12Q1) with different classification schemes for land cover features extracted from Terra data each year. These data are generated by reprojecting the standard MODIS land cover product MOD12Q1 to geographic coordinates with a spatial resolution of one-half degree. The basic land cover classification comprises the 17 types defined by the International Geosphere Biosphere Programme (IGBP): 11 types of natural vegetation classification, 3 types of land use and land inlays, and 3 types of nonvegetation land classification. It covers a longitude range of -180-180 degrees and a latitude range of -64-84 degrees. The data are in GeoTIFF format.</w:t>
        <w:br/>
        <w:t>This data are free to use, and the copyright belongs to the University of Maryland Department of Geography and NASA.</w:t>
      </w:r>
    </w:p>
    <w:p>
      <w:r>
        <w:rPr>
          <w:sz w:val="32"/>
        </w:rPr>
        <w:t>2、Keywords</w:t>
      </w:r>
    </w:p>
    <w:p>
      <w:pPr>
        <w:ind w:left="432"/>
      </w:pPr>
      <w:r>
        <w:rPr>
          <w:sz w:val="22"/>
        </w:rPr>
        <w:t>Theme：</w:t>
      </w:r>
      <w:r>
        <w:rPr>
          <w:sz w:val="22"/>
        </w:rPr>
        <w:t>Vegetation</w:t>
      </w:r>
      <w:r>
        <w:t>,</w:t>
      </w:r>
      <w:r>
        <w:rPr>
          <w:sz w:val="22"/>
        </w:rPr>
        <w:t>Land cover</w:t>
        <w:br/>
      </w:r>
      <w:r>
        <w:rPr>
          <w:sz w:val="22"/>
        </w:rPr>
        <w:t>Discipline：</w:t>
      </w:r>
      <w:r>
        <w:rPr>
          <w:sz w:val="22"/>
        </w:rPr>
        <w:t>Terrestrial Surface</w:t>
        <w:br/>
      </w:r>
      <w:r>
        <w:rPr>
          <w:sz w:val="22"/>
        </w:rPr>
        <w:t>Places：</w:t>
      </w:r>
      <w:r>
        <w:rPr>
          <w:sz w:val="22"/>
        </w:rPr>
        <w:t>globe</w:t>
        <w:br/>
      </w:r>
      <w:r>
        <w:rPr>
          <w:sz w:val="22"/>
        </w:rPr>
        <w:t>Time：</w:t>
      </w:r>
      <w:r>
        <w:rPr>
          <w:sz w:val="22"/>
        </w:rPr>
        <w:t>2001-2012</w:t>
      </w:r>
    </w:p>
    <w:p>
      <w:r>
        <w:rPr>
          <w:sz w:val="32"/>
        </w:rPr>
        <w:t>3、Data details</w:t>
      </w:r>
    </w:p>
    <w:p>
      <w:pPr>
        <w:ind w:left="432"/>
      </w:pPr>
      <w:r>
        <w:rPr>
          <w:sz w:val="22"/>
        </w:rPr>
        <w:t>1.Scale：None</w:t>
      </w:r>
    </w:p>
    <w:p>
      <w:pPr>
        <w:ind w:left="432"/>
      </w:pPr>
      <w:r>
        <w:rPr>
          <w:sz w:val="22"/>
        </w:rPr>
        <w:t>2.Projection：</w:t>
      </w:r>
    </w:p>
    <w:p>
      <w:pPr>
        <w:ind w:left="432"/>
      </w:pPr>
      <w:r>
        <w:rPr>
          <w:sz w:val="22"/>
        </w:rPr>
        <w:t>3.Filesize：300.0MB</w:t>
      </w:r>
    </w:p>
    <w:p>
      <w:pPr>
        <w:ind w:left="432"/>
      </w:pPr>
      <w:r>
        <w:rPr>
          <w:sz w:val="22"/>
        </w:rPr>
        <w:t>4.Data format：GeoTIFF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2001-02-02 08:00:00+00:00</w:t>
      </w:r>
      <w:r>
        <w:rPr>
          <w:sz w:val="22"/>
        </w:rPr>
        <w:t>--</w:t>
      </w:r>
      <w:r>
        <w:rPr>
          <w:sz w:val="22"/>
        </w:rPr>
        <w:t>2013-02-01 08:00:00+00:00</w:t>
      </w:r>
    </w:p>
    <w:p>
      <w:r>
        <w:rPr>
          <w:sz w:val="32"/>
        </w:rPr>
        <w:t>6、Reference method</w:t>
      </w:r>
    </w:p>
    <w:p>
      <w:pPr>
        <w:ind w:left="432"/>
      </w:pPr>
      <w:r>
        <w:rPr>
          <w:sz w:val="22"/>
        </w:rPr>
        <w:t xml:space="preserve">References to data: </w:t>
      </w:r>
    </w:p>
    <w:p>
      <w:pPr>
        <w:ind w:left="432" w:firstLine="432"/>
      </w:pPr>
      <w:r>
        <w:t xml:space="preserve">Channan, Channan, S. Half degree global MODIS IGBP land cover types (2001-2012). A Big Earth Data Platform for Three Poles, </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Channan, S</w:t>
        <w:br/>
      </w:r>
      <w:r>
        <w:rPr>
          <w:sz w:val="22"/>
        </w:rPr>
        <w:t xml:space="preserve">unit: </w:t>
      </w:r>
      <w:r>
        <w:rPr>
          <w:sz w:val="22"/>
        </w:rPr>
        <w:t>University of Maryland and the Pacific Northwest National Laboratory, College Park, Maryland, USA.</w:t>
        <w:br/>
      </w:r>
      <w:r>
        <w:rPr>
          <w:sz w:val="22"/>
        </w:rPr>
        <w:t xml:space="preserve">email: </w:t>
      </w:r>
      <w:r>
        <w:rPr>
          <w:sz w:val="22"/>
        </w:rPr>
        <w:br/>
        <w:br/>
      </w:r>
      <w:r>
        <w:rPr>
          <w:sz w:val="22"/>
        </w:rPr>
        <w:t xml:space="preserve">name: </w:t>
      </w:r>
      <w:r>
        <w:rPr>
          <w:sz w:val="22"/>
        </w:rPr>
        <w:t>Channan</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