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A’rou sunny slope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A’rou sunny slope station between 8 August, 2013, and 31 December, 2013. The site (100.520° E, 38.090° N) was located on a cold grassland surface in the sunny slope, which is near north of A’rou town, Qilian county, Qinghai Province. The elevation is 3529 m. The installation heights and orientations of different sensors and measured quantities were as follows: air temperature and humidity profile (HMP45AC; 5 m, north), wind speed and direction profile (034B; 10 m, north), air pressure (CS100; in the tamper box on the ground), rain gauge (TE525M; 10 m), four-component radiometer (CNR1; 6 m, south), two infrared temperature sensors (SI-111; 6 m, south, vertically downward), soil heat flux (HFP01; 3 duplicates, -0.06 m), soil temperature profile (109; 0, -0.04, -0.1, -0.2, -0.4, -0.8, -1.2, and -1.6 m), soil moisture profile (CS616; -0.04, -0.1, -0.2, -0.4, -0.8, -1.2, and -1.6 m), and two photosynthetically active radiation (PQS-1; 6 m, south, one vertically downward and one vertically upward).</w:t>
        <w:br/>
        <w:t>The observations included the following: air temperature and humidity (Ta_5 m; RH_5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Ts_4 cm, Ts_10 cm, Ts_20 cm, Ts_40 cm, Ts_80 cm, Ts_120 cm, and Ts_160 cm) (℃), soil moisture (Ms_4 cm, Ms_10 cm, Ms_20 cm, Ms_40 cm, Ms_80 cm, Ms_120 cm, and Ms_160 cm) (%, volumetric water content), and photosynthetically active radiation of upward and downward (PAR_up and PAR_down) (μmol/(s m-2)).</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2013-9-10 10:30. (6) Finally, the naming convention was AWS+ site no. Moreover, suspicious data were marked in red.</w:t>
        <w:br/>
        <w:t>For more information, please refer to Liu et al. (2018)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A’rou sunny slope station</w:t>
      </w:r>
      <w:r>
        <w:t xml:space="preserve">, </w:t>
      </w:r>
      <w:r>
        <w:rPr>
          <w:sz w:val="22"/>
        </w:rPr>
        <w:t>the cold region hydrology experimental area in the upper reaches</w:t>
        <w:br/>
      </w:r>
      <w:r>
        <w:rPr>
          <w:sz w:val="22"/>
        </w:rPr>
        <w:t>Time：</w:t>
      </w:r>
      <w:r>
        <w:rPr>
          <w:sz w:val="22"/>
        </w:rPr>
        <w:t>2013-08-08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3.Filesize：4.97MB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north：38.0898</w:t>
            </w:r>
          </w:p>
        </w:tc>
        <w:tc>
          <w:tcPr>
            <w:tcW w:type="dxa" w:w="2880"/>
          </w:tcPr>
          <w:p>
            <w:r>
              <w:t>-</w:t>
            </w:r>
          </w:p>
        </w:tc>
      </w:tr>
      <w:tr>
        <w:tc>
          <w:tcPr>
            <w:tcW w:type="dxa" w:w="2880"/>
          </w:tcPr>
          <w:p>
            <w:r>
              <w:t>west：100.5204</w:t>
            </w:r>
          </w:p>
        </w:tc>
        <w:tc>
          <w:tcPr>
            <w:tcW w:type="dxa" w:w="2880"/>
          </w:tcPr>
          <w:p>
            <w:r>
              <w:t>-</w:t>
            </w:r>
          </w:p>
        </w:tc>
        <w:tc>
          <w:tcPr>
            <w:tcW w:type="dxa" w:w="2880"/>
          </w:tcPr>
          <w:p>
            <w:r>
              <w:t>east：100.5204</w:t>
            </w:r>
          </w:p>
        </w:tc>
      </w:tr>
      <w:tr>
        <w:tc>
          <w:tcPr>
            <w:tcW w:type="dxa" w:w="2880"/>
          </w:tcPr>
          <w:p>
            <w:r>
              <w:t>-</w:t>
            </w:r>
          </w:p>
        </w:tc>
        <w:tc>
          <w:tcPr>
            <w:tcW w:type="dxa" w:w="2880"/>
          </w:tcPr>
          <w:p>
            <w:r>
              <w:t>south：38.0898</w:t>
            </w:r>
          </w:p>
        </w:tc>
        <w:tc>
          <w:tcPr>
            <w:tcW w:type="dxa" w:w="2880"/>
          </w:tcPr>
          <w:p>
            <w:r>
              <w:t>-</w:t>
            </w:r>
          </w:p>
        </w:tc>
      </w:tr>
    </w:tbl>
    <w:p>
      <w:r>
        <w:rPr>
          <w:sz w:val="32"/>
        </w:rPr>
        <w:t>5、Time frame:</w:t>
      </w:r>
      <w:r>
        <w:rPr>
          <w:sz w:val="22"/>
        </w:rPr>
        <w:t>2014-02-13 16:00:00+00:00</w:t>
      </w:r>
      <w:r>
        <w:rPr>
          <w:sz w:val="22"/>
        </w:rPr>
        <w:t>--</w:t>
      </w:r>
      <w:r>
        <w:rPr>
          <w:sz w:val="22"/>
        </w:rPr>
        <w:t>2014-07-09 12:00:00+00:00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A’rou sunny slope station, 2013). A Big Earth Data Platform for Three Poles, doi:10.3972/hiwater.176.2014.db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