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Grain size distribution of soil particles dataset of the Heihe basin</w:t>
      </w:r>
    </w:p>
    <w:p>
      <w:r>
        <w:rPr>
          <w:sz w:val="32"/>
        </w:rPr>
        <w:t>1、Description</w:t>
      </w:r>
    </w:p>
    <w:p>
      <w:pPr>
        <w:ind w:firstLine="432"/>
      </w:pPr>
      <w:r>
        <w:rPr>
          <w:sz w:val="22"/>
        </w:rPr>
        <w:t>The source data of this data set comes from the 1:1 million soil map of China (Shi et al., 2004) and 8595 soil sections in the second Soil Census. The polygonal connection method is used to connect the soil profile with the soil map to obtain the soil sand, silt and clay content map. The distance between the profile and the map spot, the number of soil profiles and the information of soil classification are taken into account. Please refer to related papers and web pages for specific instructions.</w:t>
        <w:br/>
        <w:t xml:space="preserve">Data characteristics            </w:t>
        <w:br/>
        <w:t xml:space="preserve">Projection: GCS_Krasovsky_1940            </w:t>
        <w:br/>
        <w:t xml:space="preserve">Coverage: Heihe River Basin            </w:t>
        <w:br/>
        <w:t xml:space="preserve">Resolution: 0.00833 degrees (about one kilometer)            </w:t>
        <w:br/>
        <w:t xml:space="preserve">Data format: FLT, tiff            </w:t>
        <w:br/>
        <w:t xml:space="preserve">Value range: 0% - 100%            </w:t>
        <w:br/>
        <w:t xml:space="preserve">Document description            </w:t>
        <w:br/>
        <w:t xml:space="preserve">Floating point grid files include:            </w:t>
        <w:br/>
        <w:t xml:space="preserve">Sand1.flt, clay1.flt - content of sand and clay in the surface layer (0-30cm).            </w:t>
        <w:br/>
        <w:t xml:space="preserve">Sand2.flt, clay2.flt - sand and clay content in the bottom layer (30-100cm).            </w:t>
        <w:br/>
        <w:t xml:space="preserve">Psd.hdr – header file:            </w:t>
        <w:br/>
        <w:t xml:space="preserve">Ncols - number of columns            </w:t>
        <w:br/>
        <w:t xml:space="preserve">Nrows - number of rows            </w:t>
        <w:br/>
        <w:t xml:space="preserve">Xllcorner - lower left latitude            </w:t>
        <w:br/>
        <w:t xml:space="preserve">Yllcorner - lower left longitude            </w:t>
        <w:br/>
        <w:t xml:space="preserve">Cellsize - cell size            </w:t>
        <w:br/>
        <w:t xml:space="preserve">NoData_Value – null            </w:t>
        <w:br/>
        <w:t xml:space="preserve">byteorder - LSBFIRST, Least Significant Bit First            </w:t>
        <w:br/>
        <w:t xml:space="preserve">TIFF grid files include:            </w:t>
        <w:br/>
        <w:t xml:space="preserve">Sand 1.tif, clay 1.tif - the content of sand and clay in the surface layer (0-30cm).            </w:t>
        <w:br/>
        <w:t xml:space="preserve">Sand 2.tif, clay 2.tif - sand and clay content in the bottom layer (30-100cm).            </w:t>
        <w:br/>
        <w:t>For data details, please refer to: http://globalchange.bnu.edu.cn/research/soil</w:t>
      </w:r>
    </w:p>
    <w:p>
      <w:r>
        <w:rPr>
          <w:sz w:val="32"/>
        </w:rPr>
        <w:t>2、Keywords</w:t>
      </w:r>
    </w:p>
    <w:p>
      <w:pPr>
        <w:ind w:left="432"/>
      </w:pPr>
      <w:r>
        <w:rPr>
          <w:sz w:val="22"/>
        </w:rPr>
        <w:t>Theme：</w:t>
      </w:r>
      <w:r>
        <w:rPr>
          <w:sz w:val="22"/>
        </w:rPr>
        <w:t>土壤质地</w:t>
      </w:r>
      <w:r>
        <w:t xml:space="preserve">, </w:t>
      </w:r>
      <w:r>
        <w:rPr>
          <w:sz w:val="22"/>
        </w:rPr>
        <w:t>土壤</w:t>
        <w:br/>
      </w:r>
      <w:r>
        <w:rPr>
          <w:sz w:val="22"/>
        </w:rPr>
        <w:t>Discipline：</w:t>
      </w:r>
      <w:r>
        <w:rPr>
          <w:sz w:val="22"/>
        </w:rPr>
        <w:t>Soil Science</w:t>
        <w:br/>
      </w:r>
      <w:r>
        <w:rPr>
          <w:sz w:val="22"/>
        </w:rPr>
        <w:t>Places：</w:t>
      </w:r>
      <w:r>
        <w:rPr>
          <w:sz w:val="22"/>
        </w:rPr>
        <w:t>Heihe River Basin</w:t>
        <w:br/>
      </w:r>
      <w:r>
        <w:rPr>
          <w:sz w:val="22"/>
        </w:rPr>
        <w:t>Time：</w:t>
      </w:r>
      <w:r>
        <w:rPr>
          <w:sz w:val="22"/>
        </w:rPr>
        <w:t>2010</w:t>
      </w:r>
    </w:p>
    <w:p>
      <w:r>
        <w:rPr>
          <w:sz w:val="32"/>
        </w:rPr>
        <w:t>3、Data details</w:t>
      </w:r>
    </w:p>
    <w:p>
      <w:pPr>
        <w:ind w:left="432"/>
      </w:pPr>
      <w:r>
        <w:rPr>
          <w:sz w:val="22"/>
        </w:rPr>
        <w:t>1.Scale：None</w:t>
      </w:r>
    </w:p>
    <w:p>
      <w:pPr>
        <w:ind w:left="432"/>
      </w:pPr>
      <w:r>
        <w:rPr>
          <w:sz w:val="22"/>
        </w:rPr>
        <w:t>2.Projection：4326</w:t>
      </w:r>
    </w:p>
    <w:p>
      <w:pPr>
        <w:ind w:left="432"/>
      </w:pPr>
      <w:r>
        <w:rPr>
          <w:sz w:val="22"/>
        </w:rPr>
        <w:t>3.Filesize：23.74MB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2018-11-26 18:50:21+00:00</w:t>
      </w:r>
      <w:r>
        <w:rPr>
          <w:sz w:val="22"/>
        </w:rPr>
        <w:t>--</w:t>
      </w:r>
      <w:r>
        <w:rPr>
          <w:sz w:val="22"/>
        </w:rPr>
        <w:t>2018-11-26 18:50:21+00:00</w:t>
      </w:r>
    </w:p>
    <w:p>
      <w:r>
        <w:rPr>
          <w:sz w:val="32"/>
        </w:rPr>
        <w:t>6、Reference method</w:t>
      </w:r>
    </w:p>
    <w:p>
      <w:pPr>
        <w:ind w:left="432"/>
      </w:pPr>
      <w:r>
        <w:rPr>
          <w:sz w:val="22"/>
        </w:rPr>
        <w:t xml:space="preserve">References to data: </w:t>
      </w:r>
    </w:p>
    <w:p>
      <w:pPr>
        <w:ind w:left="432" w:firstLine="432"/>
      </w:pPr>
      <w:r>
        <w:t>SHANGGUAN Wei, DAI Yongjiu. Grain size distribution of soil particles dataset of the Heihe basin. A Big Earth Data Platform for Three Poles, doi:10.11888/Soil.tpdc.270589</w:t>
      </w:r>
      <w:r>
        <w:rPr>
          <w:sz w:val="22"/>
        </w:rPr>
        <w:t>2013</w:t>
      </w:r>
    </w:p>
    <w:p>
      <w:pPr>
        <w:ind w:left="432"/>
      </w:pPr>
      <w:r>
        <w:rPr>
          <w:sz w:val="22"/>
        </w:rPr>
        <w:t xml:space="preserve">References to articles: </w:t>
      </w:r>
    </w:p>
    <w:p>
      <w:pPr>
        <w:ind w:left="864"/>
      </w:pPr>
      <w:r>
        <w:t>Shangguan, W., Y. Dai, B. Liu, A. Ye, and H. Yuan (2012), A soil particle-size distribution dataset for regional land and climate modelling in China, Geoderma, 171-172, 85-91. doi:10.1016/j.geoderma.2011.01.013</w:t>
        <w:br/>
        <w:br/>
      </w:r>
    </w:p>
    <w:p>
      <w:r>
        <w:rPr>
          <w:sz w:val="32"/>
        </w:rPr>
        <w:t>7、Supporting project information</w:t>
      </w:r>
    </w:p>
    <w:p>
      <w:pPr>
        <w:ind w:left="432"/>
      </w:pPr>
      <w:r>
        <w:rPr>
          <w:sz w:val="22"/>
        </w:rPr>
        <w:br/>
      </w:r>
      <w:r>
        <w:rPr>
          <w:sz w:val="22"/>
        </w:rPr>
        <w:br/>
      </w:r>
      <w:r>
        <w:rPr>
          <w:sz w:val="22"/>
        </w:rPr>
        <w:br/>
      </w:r>
      <w:r>
        <w:rPr>
          <w:sz w:val="22"/>
        </w:rPr>
        <w:br/>
      </w:r>
      <w:r>
        <w:rPr>
          <w:sz w:val="22"/>
        </w:rPr>
        <w:br/>
      </w:r>
      <w:r>
        <w:rPr>
          <w:sz w:val="22"/>
        </w:rPr>
        <w:t>国际科技合作与交流专项项目</w:t>
        <w:br/>
      </w:r>
    </w:p>
    <w:p>
      <w:r>
        <w:rPr>
          <w:sz w:val="32"/>
        </w:rPr>
        <w:t>8、Data resource provider</w:t>
      </w:r>
    </w:p>
    <w:p>
      <w:pPr>
        <w:ind w:left="432"/>
      </w:pPr>
      <w:r>
        <w:rPr>
          <w:sz w:val="22"/>
        </w:rPr>
        <w:t xml:space="preserve">name: </w:t>
      </w:r>
      <w:r>
        <w:rPr>
          <w:sz w:val="22"/>
        </w:rPr>
        <w:t>SHANGGUAN Wei</w:t>
        <w:br/>
      </w:r>
      <w:r>
        <w:rPr>
          <w:sz w:val="22"/>
        </w:rPr>
        <w:t xml:space="preserve">unit: </w:t>
      </w:r>
      <w:r>
        <w:rPr>
          <w:sz w:val="22"/>
        </w:rPr>
        <w:br/>
      </w:r>
      <w:r>
        <w:rPr>
          <w:sz w:val="22"/>
        </w:rPr>
        <w:t xml:space="preserve">email: </w:t>
      </w:r>
      <w:r>
        <w:rPr>
          <w:sz w:val="22"/>
        </w:rPr>
        <w:t>shanggv@hotmail.com</w:t>
        <w:br/>
        <w:br/>
      </w:r>
      <w:r>
        <w:rPr>
          <w:sz w:val="22"/>
        </w:rPr>
        <w:t xml:space="preserve">name: </w:t>
      </w:r>
      <w:r>
        <w:rPr>
          <w:sz w:val="22"/>
        </w:rPr>
        <w:t>DAI Yongjiu</w:t>
        <w:br/>
      </w:r>
      <w:r>
        <w:rPr>
          <w:sz w:val="22"/>
        </w:rPr>
        <w:t xml:space="preserve">unit: </w:t>
      </w:r>
      <w:r>
        <w:rPr>
          <w:sz w:val="22"/>
        </w:rPr>
        <w:br/>
      </w:r>
      <w:r>
        <w:rPr>
          <w:sz w:val="22"/>
        </w:rPr>
        <w:t xml:space="preserve">email: </w:t>
      </w:r>
      <w:r>
        <w:rPr>
          <w:sz w:val="22"/>
        </w:rPr>
        <w:t>yongjiudai@bnu.edu.cn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