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set of total mercury in leaves of common tree species in the East and south of Qinghai Tibet Plateau (2008)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the concentrations and spatial pattern of mercury (Hg) in the foliage of the local tree species over the easteran and the southern Tibetan Plateau. Fifty-three leaf samples were collected, and cold vapor atomic fluorescence spectrophotometry (CVAFS) was used to analyse the Hg contents. The limit of detection (LOD) for this method is 1.8 ng/g. The standard reference material, foliage GB GSW-11, which is supplied by National Institute of Metrology P.R.China, was also analyzed for assessing the accuracy of this method, and the recoveries of this method were 94.6%±9.7%. This dataset will provide the informations of foliage absoprtion to Hg over the Tibetan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Himalayas</w:t>
      </w:r>
      <w:r>
        <w:t>,</w:t>
      </w:r>
      <w:r>
        <w:rPr>
          <w:sz w:val="22"/>
        </w:rPr>
        <w:t>Contaminants</w:t>
      </w:r>
      <w:r>
        <w:t>,</w:t>
      </w:r>
      <w:r>
        <w:rPr>
          <w:sz w:val="22"/>
        </w:rPr>
        <w:t>Tibetan plateau</w:t>
      </w:r>
      <w:r>
        <w:t>,</w:t>
      </w:r>
      <w:r>
        <w:rPr>
          <w:sz w:val="22"/>
        </w:rPr>
        <w:t>Settlement</w:t>
      </w:r>
      <w:r>
        <w:t>,</w:t>
      </w:r>
      <w:r>
        <w:rPr>
          <w:sz w:val="22"/>
        </w:rPr>
        <w:t>Environment Pollution and Control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Southeast of the Tibetan Plateau</w:t>
        <w:br/>
      </w:r>
      <w:r>
        <w:rPr>
          <w:sz w:val="22"/>
        </w:rPr>
        <w:t>Time：</w:t>
      </w:r>
      <w:r>
        <w:rPr>
          <w:sz w:val="22"/>
        </w:rPr>
        <w:t>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2008-08-08 00:00:00+00:00</w:t>
      </w:r>
      <w:r>
        <w:rPr>
          <w:sz w:val="22"/>
        </w:rPr>
        <w:t>--</w:t>
      </w:r>
      <w:r>
        <w:rPr>
          <w:sz w:val="22"/>
        </w:rPr>
        <w:t>2008-09-07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Xiaoping. Data set of total mercury in leaves of common tree species in the East and south of Qinghai Tibet Plateau (2008). A Big Earth Data Platform for Three Poles, doi:10.11888/Soil.tpdc.270248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Gong, P., Wang, X.P., Xue, Y.G., Xu, B.Q., &amp;Yao, T.D. (2014) . Mercury distribution in the foliage and soil profiles of the Tibetan forest: processes and implications for regional cycling. Environmental Pollution, 188, 94-101.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Xiaoping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wangxp@itpcas.ac.cn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