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Inventory data of glacial lake in west China (2015)</w:t>
      </w:r>
    </w:p>
    <w:p>
      <w:r>
        <w:rPr>
          <w:sz w:val="32"/>
        </w:rPr>
        <w:t>1、Description</w:t>
      </w:r>
    </w:p>
    <w:p>
      <w:pPr>
        <w:ind w:firstLine="432"/>
      </w:pPr>
      <w:r>
        <w:rPr>
          <w:sz w:val="22"/>
        </w:rPr>
        <w:t>This data set is based on China's second inventory data, Landsat series optical image data with a spatial resolution of 30 meters and cloud coverage of less than 10% and SRTM and other data using ArcGIS, ENVI, Google Earth and other processing software and extracting the glacial lake boundary within 10 km of the glacier boundary by artificial visual interpretation. In addition, the data set adds attributes such as glacial lake type, the mountain range, the province, and the basin to the data as well as quality checking and accuracy verification for the interpreted data. The spatial resolution is 30 meters.</w:t>
        <w:br/>
        <w:t>It consists of two parts: the glacial lake distribution area vector file and the Inventory Data set of glacial lakes in west China in 2015.</w:t>
        <w:br/>
        <w:t>It can provide reference data for glacial lake-glacier coupling, water resource utilization and management in west China and can also be used as basic data for regional climate change and cryospheric studies.</w:t>
      </w:r>
    </w:p>
    <w:p>
      <w:r>
        <w:rPr>
          <w:sz w:val="32"/>
        </w:rPr>
        <w:t>2、Keywords</w:t>
      </w:r>
    </w:p>
    <w:p>
      <w:pPr>
        <w:ind w:left="432"/>
      </w:pPr>
      <w:r>
        <w:rPr>
          <w:sz w:val="22"/>
        </w:rPr>
        <w:t>Theme：</w:t>
      </w:r>
      <w:r>
        <w:rPr>
          <w:sz w:val="22"/>
        </w:rPr>
        <w:t>冰湖</w:t>
      </w:r>
      <w:r>
        <w:t xml:space="preserve">, </w:t>
      </w:r>
      <w:r>
        <w:rPr>
          <w:sz w:val="22"/>
        </w:rPr>
        <w:t>冰湖编目</w:t>
        <w:br/>
      </w:r>
      <w:r>
        <w:rPr>
          <w:sz w:val="22"/>
        </w:rPr>
        <w:t>Discipline：</w:t>
      </w:r>
      <w:r>
        <w:rPr>
          <w:sz w:val="22"/>
        </w:rPr>
        <w:t>Cryosphere science</w:t>
      </w:r>
      <w:r>
        <w:t xml:space="preserve">, </w:t>
      </w:r>
      <w:r>
        <w:rPr>
          <w:sz w:val="22"/>
        </w:rPr>
        <w:t>Physical geography</w:t>
        <w:br/>
      </w:r>
      <w:r>
        <w:rPr>
          <w:sz w:val="22"/>
        </w:rPr>
        <w:t>Places：</w:t>
      </w:r>
      <w:r>
        <w:rPr>
          <w:sz w:val="22"/>
        </w:rPr>
        <w:t xml:space="preserve">Tibetan Plateau </w:t>
      </w:r>
      <w:r>
        <w:t xml:space="preserve">, </w:t>
      </w:r>
      <w:r>
        <w:rPr>
          <w:sz w:val="22"/>
        </w:rPr>
        <w:t>Hengduan Mountains</w:t>
      </w:r>
      <w:r>
        <w:t xml:space="preserve">, </w:t>
      </w:r>
      <w:r>
        <w:rPr>
          <w:sz w:val="22"/>
        </w:rPr>
        <w:t>Tianshan</w:t>
      </w:r>
      <w:r>
        <w:t xml:space="preserve">, </w:t>
      </w:r>
      <w:r>
        <w:rPr>
          <w:sz w:val="22"/>
        </w:rPr>
        <w:t>Western China</w:t>
      </w:r>
      <w:r>
        <w:t xml:space="preserve">, </w:t>
      </w:r>
      <w:r>
        <w:rPr>
          <w:sz w:val="22"/>
        </w:rPr>
        <w:t>the Himalaya mountains</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3.Filesize：14.2MB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west：65.0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2015-01-12 00:00:00+00:00</w:t>
      </w:r>
      <w:r>
        <w:rPr>
          <w:sz w:val="22"/>
        </w:rPr>
        <w:t>--</w:t>
      </w:r>
      <w:r>
        <w:rPr>
          <w:sz w:val="22"/>
        </w:rPr>
        <w:t>2016-01-11 00:00:00+00:00</w:t>
      </w:r>
    </w:p>
    <w:p>
      <w:r>
        <w:rPr>
          <w:sz w:val="32"/>
        </w:rPr>
        <w:t>6、Reference method</w:t>
      </w:r>
    </w:p>
    <w:p>
      <w:pPr>
        <w:ind w:left="432"/>
      </w:pPr>
      <w:r>
        <w:rPr>
          <w:sz w:val="22"/>
        </w:rPr>
        <w:t xml:space="preserve">References to data: </w:t>
      </w:r>
    </w:p>
    <w:p>
      <w:pPr>
        <w:ind w:left="432" w:firstLine="432"/>
      </w:pPr>
      <w:r>
        <w:t>WANG Xin. Inventory data of glacial lake in west China (2015). A Big Earth Data Platform for Three Poles, doi:10.11922/sciencedb.615</w:t>
      </w:r>
      <w:r>
        <w:rPr>
          <w:sz w:val="22"/>
        </w:rPr>
        <w:t>2018</w:t>
      </w:r>
    </w:p>
    <w:p>
      <w:pPr>
        <w:ind w:left="432"/>
      </w:pPr>
      <w:r>
        <w:rPr>
          <w:sz w:val="22"/>
        </w:rPr>
        <w:t xml:space="preserve">References to articles: </w:t>
      </w:r>
    </w:p>
    <w:p>
      <w:pPr>
        <w:ind w:left="864"/>
      </w:pPr>
      <w:r>
        <w:t>杨成德, 王欣, 魏俊锋, 刘时银, (2018). 2015年中国西部冰湖编目数据集. 中国科学数据, 3(4). (2018-06-28). DOI: 10.11922/csdata.2018.0038.zh.</w:t>
        <w:br/>
        <w:br/>
      </w:r>
    </w:p>
    <w:p>
      <w:r>
        <w:rPr>
          <w:sz w:val="32"/>
        </w:rPr>
        <w:t>7、Supporting project information</w:t>
      </w:r>
    </w:p>
    <w:p>
      <w:r>
        <w:rPr>
          <w:sz w:val="32"/>
        </w:rPr>
        <w:t>8、Data resource provider</w:t>
      </w:r>
    </w:p>
    <w:p>
      <w:pPr>
        <w:ind w:left="432"/>
      </w:pPr>
      <w:r>
        <w:rPr>
          <w:sz w:val="22"/>
        </w:rPr>
        <w:t xml:space="preserve">name: </w:t>
      </w:r>
      <w:r>
        <w:rPr>
          <w:sz w:val="22"/>
        </w:rPr>
        <w:t>WANG Xin</w:t>
        <w:br/>
      </w:r>
      <w:r>
        <w:rPr>
          <w:sz w:val="22"/>
        </w:rPr>
        <w:t xml:space="preserve">unit: </w:t>
      </w:r>
      <w:r>
        <w:rPr>
          <w:sz w:val="22"/>
        </w:rPr>
        <w:t>Hunan University of Science and Technology</w:t>
        <w:br/>
      </w:r>
      <w:r>
        <w:rPr>
          <w:sz w:val="22"/>
        </w:rPr>
        <w:t xml:space="preserve">email: </w:t>
      </w:r>
      <w:r>
        <w:rPr>
          <w:sz w:val="22"/>
        </w:rPr>
        <w:t>xinwang_hn@163.com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