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histogram of Quanshui Lake</w:t>
      </w:r>
    </w:p>
    <w:p>
      <w:r>
        <w:rPr>
          <w:sz w:val="32"/>
        </w:rPr>
        <w:t>1、Description</w:t>
      </w:r>
    </w:p>
    <w:p>
      <w:pPr>
        <w:ind w:firstLine="432"/>
      </w:pPr>
      <w:r>
        <w:rPr>
          <w:sz w:val="22"/>
        </w:rPr>
        <w:t>This data is the stratigraphic histogram of Quanshui Lake in Kunlun mountain area, including the characteristic elements of stratigraphic thickness and lithologic changes, which is based on detailed field survey and indoor analysis. The specific processing method is as follows: through field investigation, obtain the material of formation lithology composition, formation thickness, structural characteristics, etc., and draw the draft of stratigraphic histogram by hand. Back in the room, the lithology of rock is confirmed by thin section identification, and then the histogram is electronized by CorelDRAW software. This map is about 4MB in size with high resolution. It can be used for stratigraphic investigation, lithological analysis, the highest marine strata in Kunlun Mountain, paleontology and paleogeography.</w:t>
      </w:r>
    </w:p>
    <w:p>
      <w:r>
        <w:rPr>
          <w:sz w:val="32"/>
        </w:rPr>
        <w:t>2、Keywords</w:t>
      </w:r>
    </w:p>
    <w:p>
      <w:pPr>
        <w:ind w:left="432"/>
      </w:pPr>
      <w:r>
        <w:rPr>
          <w:sz w:val="22"/>
        </w:rPr>
        <w:t>Theme：</w:t>
      </w:r>
      <w:r>
        <w:rPr>
          <w:sz w:val="22"/>
        </w:rPr>
        <w:t>geologic map</w:t>
      </w:r>
      <w:r>
        <w:t>,</w:t>
      </w:r>
      <w:r>
        <w:rPr>
          <w:sz w:val="22"/>
        </w:rPr>
        <w:t>sedimentary environment</w:t>
      </w:r>
      <w:r>
        <w:t>,</w:t>
      </w:r>
      <w:r>
        <w:rPr>
          <w:sz w:val="22"/>
        </w:rPr>
        <w:t>Paleontology</w:t>
      </w:r>
      <w:r>
        <w:t>,</w:t>
      </w:r>
      <w:r>
        <w:rPr>
          <w:sz w:val="22"/>
        </w:rPr>
        <w:t>Rocks/Minerals</w:t>
      </w:r>
      <w:r>
        <w:t>,</w:t>
      </w:r>
      <w:r>
        <w:rPr>
          <w:sz w:val="22"/>
        </w:rPr>
        <w:t>Tectonics</w:t>
      </w:r>
      <w:r>
        <w:t>,</w:t>
      </w:r>
      <w:r>
        <w:rPr>
          <w:sz w:val="22"/>
        </w:rPr>
        <w:t>Strata</w:t>
        <w:br/>
      </w:r>
      <w:r>
        <w:rPr>
          <w:sz w:val="22"/>
        </w:rPr>
        <w:t>Discipline：</w:t>
      </w:r>
      <w:r>
        <w:rPr>
          <w:sz w:val="22"/>
        </w:rPr>
        <w:t>Solid earth</w:t>
        <w:br/>
      </w:r>
      <w:r>
        <w:rPr>
          <w:sz w:val="22"/>
        </w:rPr>
        <w:t>Places：</w:t>
      </w:r>
      <w:r>
        <w:rPr>
          <w:sz w:val="22"/>
        </w:rPr>
        <w:t>Kunlun Mountains</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west：80.0</w:t>
            </w:r>
          </w:p>
        </w:tc>
        <w:tc>
          <w:tcPr>
            <w:tcW w:type="dxa" w:w="2880"/>
          </w:tcPr>
          <w:p>
            <w:r>
              <w:t>-</w:t>
            </w:r>
          </w:p>
        </w:tc>
        <w:tc>
          <w:tcPr>
            <w:tcW w:type="dxa" w:w="2880"/>
          </w:tcPr>
          <w:p>
            <w:r>
              <w:t>east：81.0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2019-10-31 16:00:00+00:00</w:t>
      </w:r>
      <w:r>
        <w:rPr>
          <w:sz w:val="22"/>
        </w:rPr>
        <w:t>--</w:t>
      </w:r>
      <w:r>
        <w:rPr>
          <w:sz w:val="22"/>
        </w:rPr>
        <w:t>2020-10-28 16:00:00+00:00</w:t>
      </w:r>
    </w:p>
    <w:p>
      <w:r>
        <w:rPr>
          <w:sz w:val="32"/>
        </w:rPr>
        <w:t>6、Reference method</w:t>
      </w:r>
    </w:p>
    <w:p>
      <w:pPr>
        <w:ind w:left="432"/>
      </w:pPr>
      <w:r>
        <w:rPr>
          <w:sz w:val="22"/>
        </w:rPr>
        <w:t xml:space="preserve">References to data: </w:t>
      </w:r>
    </w:p>
    <w:p>
      <w:pPr>
        <w:ind w:left="432" w:firstLine="432"/>
      </w:pPr>
      <w:r>
        <w:t>ZHANG Qinghai. Stratigraphic histogram of Quanshui Lake. A Big Earth Data Platform for Three Poles, doi:10.11888/Geo.tpdc.271545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Qinghai</w:t>
        <w:br/>
      </w:r>
      <w:r>
        <w:rPr>
          <w:sz w:val="22"/>
        </w:rPr>
        <w:t xml:space="preserve">unit: </w:t>
      </w:r>
      <w:r>
        <w:rPr>
          <w:sz w:val="22"/>
        </w:rPr>
        <w:t>Institue of Tibetan Plateau Research, Chinese Academy of Sciences</w:t>
        <w:br/>
      </w:r>
      <w:r>
        <w:rPr>
          <w:sz w:val="22"/>
        </w:rPr>
        <w:t xml:space="preserve">email: </w:t>
      </w:r>
      <w:r>
        <w:rPr>
          <w:sz w:val="22"/>
        </w:rPr>
        <w:t>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