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ground-based RPG-8CH-DP microwave radiometers and ground truth observations for snow in the Binggou watershed foci experimental area on March 24 and March 25, 2008</w:t>
      </w:r>
    </w:p>
    <w:p>
      <w:r>
        <w:rPr>
          <w:sz w:val="32"/>
        </w:rPr>
        <w:t>1、Description</w:t>
      </w:r>
    </w:p>
    <w:p>
      <w:pPr>
        <w:ind w:firstLine="432"/>
      </w:pPr>
      <w:r>
        <w:rPr>
          <w:sz w:val="22"/>
        </w:rPr>
        <w:t>The dataset of ground-based RPG-8CH-DP microwave radiometers (6.925H/V, 18.7H/V and 36.5H/V) and ground truth observations for snow was obtained in the Binggou watershed foci experimental area on Mar. 24 (time-continuous from 11:42 to 17:28 BJT) and Mar. 25, 2008 (short-time multi-angle observations). A gentle slope of 10° was chosen as the observation site, where there was firn snow and the snow layer and the ice layer appeared alternately. The radiometer beam was set from -20° to -55°, with the steplength 5°.</w:t>
        <w:br/>
        <w:t xml:space="preserve">     Observation items included:</w:t>
        <w:br/>
        <w:t xml:space="preserve">     (1) The brightness temperature by the microwave radiometer in .BRT and .txt (the ASCII format). Each row in .txt was listed by year, month, date, hour, minute, second, 6.925GHz (h), 6.925GHz (v), 10.65GHz (h), 10.65GHz (v) , 18.7GHz (h), 18.7GHz (v), 36.5GHz (h), 36.5GHz (v), the elevation angle, and the azimuth angle. Values for 6.925GHz and 10.65GHz were zero due to the absence of these two radiometers.</w:t>
        <w:br/>
        <w:t xml:space="preserve">     (2)  Snow parameters including the snow profile temperature by the probe thermometer and the handheld infrared thermometer, the snow grain size by the handheld microscope, snow moisture, snow density, and snow permittivity by the snow fork.</w:t>
        <w:br/>
        <w:t xml:space="preserve">     Five subfolders are archived, including the brightness temperature and the profiles of liquid water content, the snow grain size, snow density and the snow temperature.</w:t>
      </w:r>
    </w:p>
    <w:p>
      <w:r>
        <w:rPr>
          <w:sz w:val="32"/>
        </w:rPr>
        <w:t>2、Keywords</w:t>
      </w:r>
    </w:p>
    <w:p>
      <w:pPr>
        <w:ind w:left="432"/>
      </w:pPr>
      <w:r>
        <w:rPr>
          <w:sz w:val="22"/>
        </w:rPr>
        <w:t>Theme：</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Remote Sensing Technology</w:t>
      </w:r>
      <w:r>
        <w:t>,</w:t>
      </w:r>
      <w:r>
        <w:rPr>
          <w:sz w:val="22"/>
        </w:rPr>
        <w:t>Ground-based microwave radiometer</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3.Filesize：1.35MB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2008-04-03 16:00:00+00:00</w:t>
      </w:r>
      <w:r>
        <w:rPr>
          <w:sz w:val="22"/>
        </w:rPr>
        <w:t>--</w:t>
      </w:r>
      <w:r>
        <w:rPr>
          <w:sz w:val="22"/>
        </w:rPr>
        <w:t>2008-04-04 16:00:00+00:00</w:t>
      </w:r>
    </w:p>
    <w:p>
      <w:r>
        <w:rPr>
          <w:sz w:val="32"/>
        </w:rPr>
        <w:t>6、Reference method</w:t>
      </w:r>
    </w:p>
    <w:p>
      <w:pPr>
        <w:ind w:left="432"/>
      </w:pPr>
      <w:r>
        <w:rPr>
          <w:sz w:val="22"/>
        </w:rPr>
        <w:t xml:space="preserve">References to data: </w:t>
      </w:r>
    </w:p>
    <w:p>
      <w:pPr>
        <w:ind w:left="432" w:firstLine="432"/>
      </w:pPr>
      <w:r>
        <w:t>ZHENG   Yue, ZHANG Zhiyu. WATER: Dataset of ground-based RPG-8CH-DP microwave radiometers and ground truth observations for snow in the Binggou watershed foci experimental area on March 24 and March 25, 2008. A Big Earth Data Platform for Three Poles, doi:10.3972/water973.0096.db</w:t>
      </w:r>
      <w:r>
        <w:rPr>
          <w:sz w:val="22"/>
        </w:rPr>
        <w:t>2013</w:t>
      </w:r>
    </w:p>
    <w:p>
      <w:pPr>
        <w:ind w:left="432"/>
      </w:pPr>
      <w:r>
        <w:rPr>
          <w:sz w:val="22"/>
        </w:rPr>
        <w:t xml:space="preserve">References to articles: </w:t>
      </w:r>
    </w:p>
    <w:p>
      <w:pPr>
        <w:ind w:left="864"/>
      </w:pPr>
      <w:r>
        <w:t>张立新, 赵少杰, 蒋玲梅. 冻融交替季节黑河上游代表性地物类型的微波辐射时序特征. 冰川冻土, 2009, 31(2): 198-206.</w:t>
        <w:br/>
        <w:br/>
      </w:r>
      <w:r>
        <w:t>常胜, 蒋玲梅, 张立新, 施建成. 利用地基微波辐射计验证积雪微波辐射传输模型. 冰川冻土, 2009, 31(2): 207-213.</w:t>
        <w:br/>
        <w:br/>
      </w: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