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SRTM DEM dataset in China (2000)</w:t>
      </w:r>
    </w:p>
    <w:p>
      <w:r>
        <w:rPr>
          <w:sz w:val="32"/>
        </w:rPr>
        <w:t>1、Description</w:t>
      </w:r>
    </w:p>
    <w:p>
      <w:pPr>
        <w:ind w:firstLine="432"/>
      </w:pPr>
      <w:r>
        <w:rPr>
          <w:sz w:val="22"/>
        </w:rPr>
        <w:t>The SRTM sensor has two bands, namely C-band and X-band. The SRTM we are using now comes from the C-band. The publicly released SRTM digital elevation products include DEM data at three different resolutions:</w:t>
        <w:br/>
        <w:t xml:space="preserve">    * SRTM1 covers only the continental United States, with a spatial resolution of 1s;</w:t>
        <w:br/>
        <w:t xml:space="preserve">    * SRTM3 data covers the world with a spatial resolution of 3s. This is the most widely used dataset. The elevation reference of SRTM3 is the geoid of EGM96 and the horizontal reference is WGS84. The nominal absolute elevation accuracy is ± 16m, and the absolute plane accuracy is ± 20m.</w:t>
        <w:br/>
        <w:t xml:space="preserve">    * SRTM30 data also covers the world, with a resolution of 30s.</w:t>
        <w:br/>
        <w:t>There are multiple versions of SRTM data. The early SRTM data was completed by NASA's "JPL" (Jet Propulsion Laboratory) ground data processing system (GDPS). The data is called SRTM3- 1. The National Geospatial Intelligence Agency has further processed the data, and the lack of data has been significantly improved. The data is called SRTM3-2.</w:t>
        <w:br/>
        <w:t>This dataset is mainly the fourth version of SRTM terrain data obtained by CIAT (International Center for Tropical Agriculture) using a new interpolation algorithm. This method better fills the SRTM 90 data hole. The interpolation algorithm comes from Reuter et al. (2007). The data of SRTM is organized as follows: every 5 latitude and longitude grids is divided into a file, which are divided into 24 rows (-60 to 60 degrees) and 72 columns (-180 to 180 degrees). The file naming rule is srtm_XX_YY.zip, where XX indicates the number of columns (01-72), and YY indicates the number of rows (01-24).</w:t>
        <w:br/>
        <w:t>The resolution of the data is 90 m.</w:t>
        <w:br/>
        <w:t>Data use: SRTM data uses a 16-bit value to represent the elevation value (-/ + / 32767 meters), the maximum positive elevation is 9000 meters, and the negative elevation (12,000 meters below sea level). -32767 standard for empty data.</w:t>
      </w:r>
    </w:p>
    <w:p>
      <w:r>
        <w:rPr>
          <w:sz w:val="32"/>
        </w:rPr>
        <w:t>2、Keywords</w:t>
      </w:r>
    </w:p>
    <w:p>
      <w:pPr>
        <w:ind w:left="432"/>
      </w:pPr>
      <w:r>
        <w:rPr>
          <w:sz w:val="22"/>
        </w:rPr>
        <w:t>Theme：</w:t>
      </w:r>
      <w:r>
        <w:rPr>
          <w:sz w:val="22"/>
        </w:rPr>
        <w:t>Digital elevation model</w:t>
      </w:r>
      <w:r>
        <w:t>,</w:t>
      </w:r>
      <w:r>
        <w:rPr>
          <w:sz w:val="22"/>
        </w:rPr>
        <w:t>Topography</w:t>
      </w:r>
      <w:r>
        <w:t>,</w:t>
      </w:r>
      <w:r>
        <w:rPr>
          <w:sz w:val="22"/>
        </w:rPr>
        <w:t>Galactic System</w:t>
        <w:br/>
      </w:r>
      <w:r>
        <w:rPr>
          <w:sz w:val="22"/>
        </w:rPr>
        <w:t>Discipline：</w:t>
      </w:r>
      <w:r>
        <w:rPr>
          <w:sz w:val="22"/>
        </w:rPr>
        <w:t>Terrestrial Surface</w:t>
      </w:r>
      <w:r>
        <w:t>,</w:t>
      </w:r>
      <w:r>
        <w:rPr>
          <w:sz w:val="22"/>
        </w:rPr>
        <w:t>Solar-Terrestrial Physics and Astronomy</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3.Filesize：17477.0MB</w:t>
      </w:r>
    </w:p>
    <w:p>
      <w:pPr>
        <w:ind w:left="432"/>
      </w:pPr>
      <w:r>
        <w:rPr>
          <w:sz w:val="22"/>
        </w:rPr>
        <w:t>4.Data format：删格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2000-01-22 00:00:00+00:00</w:t>
      </w:r>
      <w:r>
        <w:rPr>
          <w:sz w:val="22"/>
        </w:rPr>
        <w:t>--</w:t>
      </w:r>
      <w:r>
        <w:rPr>
          <w:sz w:val="22"/>
        </w:rPr>
        <w:t>2001-01-21 11:59:59+00:00</w:t>
      </w:r>
    </w:p>
    <w:p>
      <w:r>
        <w:rPr>
          <w:sz w:val="32"/>
        </w:rPr>
        <w:t>6、Reference method</w:t>
      </w:r>
    </w:p>
    <w:p>
      <w:pPr>
        <w:ind w:left="432"/>
      </w:pPr>
      <w:r>
        <w:rPr>
          <w:sz w:val="22"/>
        </w:rPr>
        <w:t xml:space="preserve">References to data: </w:t>
      </w:r>
    </w:p>
    <w:p>
      <w:pPr>
        <w:ind w:left="432" w:firstLine="432"/>
      </w:pPr>
      <w:r>
        <w:t xml:space="preserve">CGIAR-CSI. SRTM DEM dataset in China (2000). A Big Earth Data Platform for Three Poles, </w:t>
      </w:r>
      <w:r>
        <w:rPr>
          <w:sz w:val="22"/>
        </w:rPr>
        <w:t>2013</w:t>
      </w:r>
    </w:p>
    <w:p>
      <w:pPr>
        <w:ind w:left="432"/>
      </w:pPr>
      <w:r>
        <w:rPr>
          <w:sz w:val="22"/>
        </w:rPr>
        <w:t xml:space="preserve">References to articles: </w:t>
      </w:r>
    </w:p>
    <w:p>
      <w:pPr>
        <w:ind w:left="864"/>
      </w:pPr>
      <w:r>
        <w:t>Void-filled seamless SRTM data V1, 2004, International Centre for Tropical Agriculture (CIAT), available from the CGIAR-CSI SRTM 90m Database:</w:t>
        <w:br/>
        <w:br/>
      </w:r>
    </w:p>
    <w:p>
      <w:r>
        <w:rPr>
          <w:sz w:val="32"/>
        </w:rPr>
        <w:t>7、Supporting project information</w:t>
      </w:r>
    </w:p>
    <w:p>
      <w:r>
        <w:rPr>
          <w:sz w:val="32"/>
        </w:rPr>
        <w:t>8、Data resource provider</w:t>
      </w:r>
    </w:p>
    <w:p>
      <w:pPr>
        <w:ind w:left="432"/>
      </w:pPr>
      <w:r>
        <w:rPr>
          <w:sz w:val="22"/>
        </w:rPr>
        <w:t xml:space="preserve">name: </w:t>
      </w:r>
      <w:r>
        <w:rPr>
          <w:sz w:val="22"/>
        </w:rPr>
        <w:t>CGIAR-CSI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