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Aerial photography dataset of typical small watersheds in Qinghai Province (2020)</w:t>
      </w:r>
    </w:p>
    <w:p>
      <w:r>
        <w:rPr>
          <w:sz w:val="32"/>
        </w:rPr>
        <w:t>1、Description</w:t>
      </w:r>
    </w:p>
    <w:p>
      <w:pPr>
        <w:ind w:firstLine="432"/>
      </w:pPr>
      <w:r>
        <w:rPr>
          <w:sz w:val="22"/>
        </w:rPr>
        <w:t>The Aerial photography dataset of typical small watersheds in Qinghai Province (Aerial photography dataset of typical small watersheds in Qinghai Province) is derived from the second Qinghai-Tibet Plateau scientific investigation in July 2020, using DJI drones to conduct surveys on small watersheds in Minhe County, Qinghai Province and Qinghai Province. Aerial photography of the surface sample zone in the east of the lake, including orthophoto (including three bands of red, green and blue), multi-spectrum, and point cloud data. All files in this dataset can be directly opened, viewed and processed with ArcGIS and ENVI software.</w:t>
      </w:r>
    </w:p>
    <w:p>
      <w:r>
        <w:rPr>
          <w:sz w:val="32"/>
        </w:rPr>
        <w:t>2、Keywords</w:t>
      </w:r>
    </w:p>
    <w:p>
      <w:pPr>
        <w:ind w:left="432"/>
      </w:pPr>
      <w:r>
        <w:rPr>
          <w:sz w:val="22"/>
        </w:rPr>
        <w:t>Theme：</w:t>
      </w:r>
      <w:r>
        <w:rPr>
          <w:sz w:val="22"/>
        </w:rPr>
        <w:t>Surface Water</w:t>
      </w:r>
      <w:r>
        <w:t>,</w:t>
      </w:r>
      <w:r>
        <w:rPr>
          <w:sz w:val="22"/>
        </w:rPr>
        <w:t>Lake ecosystem</w:t>
        <w:br/>
      </w:r>
      <w:r>
        <w:rPr>
          <w:sz w:val="22"/>
        </w:rPr>
        <w:t>Discipline：</w:t>
      </w:r>
      <w:r>
        <w:rPr>
          <w:sz w:val="22"/>
        </w:rPr>
        <w:t>Terrestrial Surface</w:t>
        <w:br/>
      </w:r>
      <w:r>
        <w:rPr>
          <w:sz w:val="22"/>
        </w:rPr>
        <w:t>Places：</w:t>
      </w:r>
      <w:r>
        <w:rPr>
          <w:sz w:val="22"/>
        </w:rPr>
        <w:t>Qinghai</w:t>
        <w:br/>
      </w:r>
      <w:r>
        <w:rPr>
          <w:sz w:val="22"/>
        </w:rPr>
        <w:t>Time：</w:t>
      </w:r>
      <w:r>
        <w:rPr>
          <w:sz w:val="22"/>
        </w:rPr>
        <w:t>2020</w:t>
      </w:r>
    </w:p>
    <w:p>
      <w:r>
        <w:rPr>
          <w:sz w:val="32"/>
        </w:rPr>
        <w:t>3、Data details</w:t>
      </w:r>
    </w:p>
    <w:p>
      <w:pPr>
        <w:ind w:left="432"/>
      </w:pPr>
      <w:r>
        <w:rPr>
          <w:sz w:val="22"/>
        </w:rPr>
        <w:t>1.Scale：None</w:t>
      </w:r>
    </w:p>
    <w:p>
      <w:pPr>
        <w:ind w:left="432"/>
      </w:pPr>
      <w:r>
        <w:rPr>
          <w:sz w:val="22"/>
        </w:rPr>
        <w:t>2.Projection：WGS84</w:t>
      </w:r>
    </w:p>
    <w:p>
      <w:pPr>
        <w:ind w:left="432"/>
      </w:pPr>
      <w:r>
        <w:rPr>
          <w:sz w:val="22"/>
        </w:rPr>
        <w:t>3.Filesize：9625.6MB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north：39.78</w:t>
            </w:r>
          </w:p>
        </w:tc>
        <w:tc>
          <w:tcPr>
            <w:tcW w:type="dxa" w:w="2880"/>
          </w:tcPr>
          <w:p>
            <w:r>
              <w:t>-</w:t>
            </w:r>
          </w:p>
        </w:tc>
      </w:tr>
      <w:tr>
        <w:tc>
          <w:tcPr>
            <w:tcW w:type="dxa" w:w="2880"/>
          </w:tcPr>
          <w:p>
            <w:r>
              <w:t>west：104.78</w:t>
            </w:r>
          </w:p>
        </w:tc>
        <w:tc>
          <w:tcPr>
            <w:tcW w:type="dxa" w:w="2880"/>
          </w:tcPr>
          <w:p>
            <w:r>
              <w:t>-</w:t>
            </w:r>
          </w:p>
        </w:tc>
        <w:tc>
          <w:tcPr>
            <w:tcW w:type="dxa" w:w="2880"/>
          </w:tcPr>
          <w:p>
            <w:r>
              <w:t>east：73.32</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2019-12-31 16:00:00+00:00</w:t>
      </w:r>
      <w:r>
        <w:rPr>
          <w:sz w:val="22"/>
        </w:rPr>
        <w:t>--</w:t>
      </w:r>
      <w:r>
        <w:rPr>
          <w:sz w:val="22"/>
        </w:rPr>
        <w:t>2020-12-31 03:59:59+00:00</w:t>
      </w:r>
    </w:p>
    <w:p>
      <w:r>
        <w:rPr>
          <w:sz w:val="32"/>
        </w:rPr>
        <w:t>6、Reference method</w:t>
      </w:r>
    </w:p>
    <w:p>
      <w:pPr>
        <w:ind w:left="432"/>
      </w:pPr>
      <w:r>
        <w:rPr>
          <w:sz w:val="22"/>
        </w:rPr>
        <w:t xml:space="preserve">References to data: </w:t>
      </w:r>
    </w:p>
    <w:p>
      <w:pPr>
        <w:ind w:left="432" w:firstLine="432"/>
      </w:pPr>
      <w:r>
        <w:t>SU   Zhengan. Aerial photography dataset of typical small watersheds in Qinghai Province (2020). A Big Earth Data Platform for Three Poles, doi:10.11888/Ecolo.tpdc.271503</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SU   Zhengan</w:t>
        <w:br/>
      </w:r>
      <w:r>
        <w:rPr>
          <w:sz w:val="22"/>
        </w:rPr>
        <w:t xml:space="preserve">unit: </w:t>
      </w:r>
      <w:r>
        <w:rPr>
          <w:sz w:val="22"/>
        </w:rPr>
        <w:br/>
      </w:r>
      <w:r>
        <w:rPr>
          <w:sz w:val="22"/>
        </w:rPr>
        <w:t xml:space="preserve">email: </w:t>
      </w:r>
      <w:r>
        <w:rPr>
          <w:sz w:val="22"/>
        </w:rPr>
        <w:t>suzhengan@imde.ac.cn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