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GIMMS3g Sanjiangyuan Phenological Phase Dataset (1982-2020)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生长季</w:t>
      </w:r>
      <w:r>
        <w:t xml:space="preserve">, </w:t>
      </w:r>
      <w:r>
        <w:rPr>
          <w:sz w:val="22"/>
        </w:rPr>
        <w:t>植物物候</w:t>
        <w:br/>
      </w:r>
      <w:r>
        <w:rPr>
          <w:sz w:val="22"/>
        </w:rPr>
        <w:t>Discipline：</w:t>
        <w:br/>
      </w:r>
      <w:r>
        <w:rPr>
          <w:sz w:val="22"/>
        </w:rPr>
        <w:t>Places：</w:t>
      </w:r>
      <w:r>
        <w:rPr>
          <w:sz w:val="22"/>
        </w:rPr>
        <w:t>Sanjiangyuan</w:t>
        <w:br/>
      </w:r>
      <w:r>
        <w:rPr>
          <w:sz w:val="22"/>
        </w:rPr>
        <w:t>Time：</w:t>
      </w:r>
      <w:r>
        <w:rPr>
          <w:sz w:val="22"/>
        </w:rPr>
        <w:t>From 2000 to 2018</w:t>
      </w:r>
      <w:r>
        <w:t xml:space="preserve">, </w:t>
      </w:r>
      <w:r>
        <w:rPr>
          <w:sz w:val="22"/>
        </w:rPr>
        <w:t>2001-2020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3.Filesize：78.3MB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north：37.38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west：89.15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east：102.58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south：30.79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1981-12-31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 xml:space="preserve">WANG   Xufeng . GIMMS3g Sanjiangyuan Phenological Phase Dataset (1982-2020). A Big Earth Data Platform for Three Poles, </w:t>
      </w:r>
      <w:r>
        <w:rPr>
          <w:sz w:val="22"/>
        </w:rPr>
        <w:t>2023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 xml:space="preserve">WANG   Xufeng </w:t>
        <w:br/>
      </w:r>
      <w:r>
        <w:rPr>
          <w:sz w:val="22"/>
        </w:rPr>
        <w:t xml:space="preserve">unit: </w:t>
      </w:r>
      <w:r>
        <w:rPr>
          <w:sz w:val="22"/>
        </w:rPr>
        <w:t>Northwest Institute of Eco-Environment and Resources, CAS</w:t>
        <w:br/>
      </w:r>
      <w:r>
        <w:rPr>
          <w:sz w:val="22"/>
        </w:rPr>
        <w:t xml:space="preserve">email: </w:t>
      </w:r>
      <w:r>
        <w:rPr>
          <w:sz w:val="22"/>
        </w:rPr>
        <w:t>wangxufeng@lzb.ac.cn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