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Huangcaogou station, 2014)</w:t>
      </w:r>
    </w:p>
    <w:p>
      <w:r>
        <w:rPr>
          <w:sz w:val="32"/>
        </w:rPr>
        <w:t>1、Description</w:t>
      </w:r>
    </w:p>
    <w:p>
      <w:pPr>
        <w:ind w:firstLine="432"/>
      </w:pPr>
      <w:r>
        <w:rPr>
          <w:sz w:val="22"/>
        </w:rPr>
        <w:t>This data set contains meteorological element observation data of huangcaogou station, upstream of heihe hydrometeorological observation network from January 1, 2014 to December 31, 2014.The station is located in huangcaogou village, ebao town, qilian county, qinghai province.The latitude and longitude of the observation point is 100.7312e, 38.0033n and 3137m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(unit:Soil heat flux (Gs_1, Gs_2, Gs_3) (in watts/m2), soil temperature (Ts_0cm, Ts_4cm, Ts_10cm, Ts_20cm, Ts_80cm, Ts_120cm, Ts_160cm) (in Celsius), soil moisture (Ms_4cm, Ms_10cm, Ms_20cm, Ms_40cm, Ms_80cm, Ms_120cm, Ms_160cm) (unit: percentage).</w:t>
        <w:br/>
        <w:t>Processing and quality control of observed data :(1) ensure 144 pieces of data every day (every 10min), and mark by -6999 in case of data missing;Between 8.23 and 10.25, the temperature fluctuation of 4cm soil is relatively large due to sensor problems, so the data can be used for reference.(2) excluding the time with duplicate records;(3) data that obviously exceeds the physical significance or the range of the instrument is deleted;(4) the part marked with red letter in the data is the data in question, and there are many questions about the measured wind direction of the station;(5) date and time have the same format, and date and time are in the same column.For example, the time is: September 10, 2014, 10:30;(6) the naming rule is: AWS+ site name.8</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Huangcaogou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3.Filesize：9.86MB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north：38.0033</w:t>
            </w:r>
          </w:p>
        </w:tc>
        <w:tc>
          <w:tcPr>
            <w:tcW w:type="dxa" w:w="2880"/>
          </w:tcPr>
          <w:p>
            <w:r>
              <w:t>-</w:t>
            </w:r>
          </w:p>
        </w:tc>
      </w:tr>
      <w:tr>
        <w:tc>
          <w:tcPr>
            <w:tcW w:type="dxa" w:w="2880"/>
          </w:tcPr>
          <w:p>
            <w:r>
              <w:t>west：100.7312</w:t>
            </w:r>
          </w:p>
        </w:tc>
        <w:tc>
          <w:tcPr>
            <w:tcW w:type="dxa" w:w="2880"/>
          </w:tcPr>
          <w:p>
            <w:r>
              <w:t>-</w:t>
            </w:r>
          </w:p>
        </w:tc>
        <w:tc>
          <w:tcPr>
            <w:tcW w:type="dxa" w:w="2880"/>
          </w:tcPr>
          <w:p>
            <w:r>
              <w:t>east：100.7312</w:t>
            </w:r>
          </w:p>
        </w:tc>
      </w:tr>
      <w:tr>
        <w:tc>
          <w:tcPr>
            <w:tcW w:type="dxa" w:w="2880"/>
          </w:tcPr>
          <w:p>
            <w:r>
              <w:t>-</w:t>
            </w:r>
          </w:p>
        </w:tc>
        <w:tc>
          <w:tcPr>
            <w:tcW w:type="dxa" w:w="2880"/>
          </w:tcPr>
          <w:p>
            <w:r>
              <w:t>south：38.0033</w:t>
            </w:r>
          </w:p>
        </w:tc>
        <w:tc>
          <w:tcPr>
            <w:tcW w:type="dxa" w:w="2880"/>
          </w:tcPr>
          <w:p>
            <w:r>
              <w:t>-</w:t>
            </w:r>
          </w:p>
        </w:tc>
      </w:tr>
    </w:tbl>
    <w:p>
      <w:r>
        <w:rPr>
          <w:sz w:val="32"/>
        </w:rPr>
        <w:t>5、Time frame:</w:t>
      </w:r>
      <w:r>
        <w:rPr>
          <w:sz w:val="22"/>
        </w:rPr>
        <w:t>2014-01-09 08:00:00+00:00</w:t>
      </w:r>
      <w:r>
        <w:rPr>
          <w:sz w:val="22"/>
        </w:rPr>
        <w:t>--</w:t>
      </w:r>
      <w:r>
        <w:rPr>
          <w:sz w:val="22"/>
        </w:rPr>
        <w:t>2015-01-08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Huangcaogou station, 2014). A Big Earth Data Platform for Three Poles, doi:10.3972/hiwater.254.2015.db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