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Hydrological  datasets of the Heihe river basin (1990-1995)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Based on the "western data center", the daily discharge from three field observation stations (zamashk, Yingluoxia, Qilian) since 1990-1995 is sorted out.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Qilian</w:t>
      </w:r>
      <w:r>
        <w:t xml:space="preserve">, </w:t>
      </w:r>
      <w:r>
        <w:rPr>
          <w:sz w:val="22"/>
        </w:rPr>
        <w:t>Yingluoxia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1990-01-07 16:00:00+00:00</w:t>
      </w:r>
      <w:r>
        <w:rPr>
          <w:sz w:val="22"/>
        </w:rPr>
        <w:t>--</w:t>
      </w:r>
      <w:r>
        <w:rPr>
          <w:sz w:val="22"/>
        </w:rPr>
        <w:t>1995-04-06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ZHANG  Zhiqiang. Hydrological  datasets of the Heihe river basin (1990-1995). A Big Earth Data Platform for Three Poles, 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Zhiqiang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