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Survey data set of characteristic forage grass in typical counties of Qinghai-Tibet Plateau (2019-2020)</w:t>
      </w:r>
    </w:p>
    <w:p>
      <w:r>
        <w:rPr>
          <w:sz w:val="32"/>
        </w:rPr>
        <w:t>1、Description</w:t>
      </w:r>
    </w:p>
    <w:p>
      <w:pPr>
        <w:ind w:firstLine="432"/>
      </w:pPr>
      <w:r>
        <w:rPr>
          <w:sz w:val="22"/>
        </w:rPr>
        <w:t>The data set mainly includes the species, quantity, distribution characteristics and related characteristics of cultivated herbage, wild herbage and poisonous herbage in typical counties on the Qinghai-Tibet Plateau, as well as the survey data, photos and plant specimen collection information of natural grassland sample plots. The data set can be used to establish the relevant database of herbage in this region, which can be used to analyze the distribution and development of herbage resources in this region, and put forward the utilization and protection countermeasures. Data came from field investigation and literature collection, and Excel was used for sorting and analysis. The obtained data were checked, the data with large differences were eliminated, and the missing data were supplemented to make the data have better representativeness. The data set can be used to study the rational allocation of natural grassland and artificial grassland in Qinghai-Tibet Plateau, and to plan the rational distribution of artificial grassland.</w:t>
      </w:r>
    </w:p>
    <w:p>
      <w:r>
        <w:rPr>
          <w:sz w:val="32"/>
        </w:rPr>
        <w:t>2、Keywords</w:t>
      </w:r>
    </w:p>
    <w:p>
      <w:pPr>
        <w:ind w:left="432"/>
      </w:pPr>
      <w:r>
        <w:rPr>
          <w:sz w:val="22"/>
        </w:rPr>
        <w:t>Theme：</w:t>
      </w:r>
      <w:r>
        <w:rPr>
          <w:sz w:val="22"/>
        </w:rPr>
        <w:t>Desert</w:t>
        <w:br/>
      </w:r>
      <w:r>
        <w:rPr>
          <w:sz w:val="22"/>
        </w:rPr>
        <w:t>Discipline：</w:t>
      </w:r>
      <w:r>
        <w:rPr>
          <w:sz w:val="22"/>
        </w:rPr>
        <w:t>Terrestrial Surface</w:t>
        <w:br/>
      </w:r>
      <w:r>
        <w:rPr>
          <w:sz w:val="22"/>
        </w:rPr>
        <w:t>Places：</w:t>
      </w:r>
      <w:r>
        <w:rPr>
          <w:sz w:val="22"/>
        </w:rPr>
        <w:t>Qinghai-Tibet Plateau</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3.Filesize：10240.0MB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north：0.0</w:t>
            </w:r>
          </w:p>
        </w:tc>
        <w:tc>
          <w:tcPr>
            <w:tcW w:type="dxa" w:w="2880"/>
          </w:tcPr>
          <w:p>
            <w:r>
              <w:t>-</w:t>
            </w:r>
          </w:p>
        </w:tc>
      </w:tr>
      <w:tr>
        <w:tc>
          <w:tcPr>
            <w:tcW w:type="dxa" w:w="2880"/>
          </w:tcPr>
          <w:p>
            <w:r>
              <w:t>west：0.0</w:t>
            </w:r>
          </w:p>
        </w:tc>
        <w:tc>
          <w:tcPr>
            <w:tcW w:type="dxa" w:w="2880"/>
          </w:tcPr>
          <w:p>
            <w:r>
              <w:t>-</w:t>
            </w:r>
          </w:p>
        </w:tc>
        <w:tc>
          <w:tcPr>
            <w:tcW w:type="dxa" w:w="2880"/>
          </w:tcPr>
          <w:p>
            <w:r>
              <w:t>east：0.0</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2018-12-31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WANG   Fei. Survey data set of characteristic forage grass in typical counties of Qinghai-Tibet Plateau (2019-2020). A Big Earth Data Platform for Three Poles, doi:10.11888/Ecolo.tpdc.271491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WANG   Fei</w:t>
        <w:br/>
      </w:r>
      <w:r>
        <w:rPr>
          <w:sz w:val="22"/>
        </w:rPr>
        <w:t xml:space="preserve">unit: </w:t>
      </w:r>
      <w:r>
        <w:rPr>
          <w:sz w:val="22"/>
        </w:rPr>
        <w:br/>
      </w:r>
      <w:r>
        <w:rPr>
          <w:sz w:val="22"/>
        </w:rPr>
        <w:t xml:space="preserve">email: </w:t>
      </w:r>
      <w:r>
        <w:rPr>
          <w:sz w:val="22"/>
        </w:rPr>
        <w:t>617714751@qq.com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