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BRDF observations in the Yingke oasis and Huazhaizi desert steppe foci experimental areas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BRDF observations was obtained in the Yingke oasis and Huazhaizi desert steppe foci experimental areas. Reflectance could be got based on R = (DN1/DN0)×R0, DN1 indicating DN of the item, R0 and DN0 the reflectance and DN of the grey board.</w:t>
        <w:br/>
        <w:t xml:space="preserve">     Synchronizing with WiDAS and OMIS-II, the ground observations on reflectance (-60°~60° at intervals of 10°) of maize and wheat were carried out with ASD (FOV: 25°) and the self-made observation platform (maximum height: 5m) on May 30, Jun. 9, 14, 20, 22, 26 and 30, and Jul. 1, 2008. </w:t>
        <w:br/>
        <w:t xml:space="preserve">     Raw data, recorded data and processed BRDF were archived in Excel format.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Canopy spectrum</w:t>
      </w:r>
      <w:r>
        <w:t>,</w:t>
      </w:r>
      <w:r>
        <w:rPr>
          <w:sz w:val="22"/>
        </w:rPr>
        <w:t>Terrain spectrometer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3.Filesize：200.5MB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2008-06-08 22:00:00+00:00</w:t>
      </w:r>
      <w:r>
        <w:rPr>
          <w:sz w:val="22"/>
        </w:rPr>
        <w:t>--</w:t>
      </w:r>
      <w:r>
        <w:rPr>
          <w:sz w:val="22"/>
        </w:rPr>
        <w:t>2008-07-10 22:00:00+00:00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TAO   Xin, ZHANG Yang, ZHANG   Wuming. WATER: Dataset of BRDF observations in the Yingke oasis and Huazhaizi desert steppe foci experimental areas. A Big Earth Data Platform for Three Poles, doi:10.3972/water973.0232.db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陈玲, 阎广建, 李静, 余莹洁. 行播作物地面方向性测量的视场不确定性分析. 地球科学进展, 2009, 24(7): 793-802.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TAO  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ZHANG   Wuming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