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Guazhou station, 2021)</w:t>
      </w:r>
    </w:p>
    <w:p>
      <w:r>
        <w:rPr>
          <w:sz w:val="32"/>
        </w:rPr>
        <w:t>1、Description</w:t>
      </w:r>
    </w:p>
    <w:p>
      <w:pPr>
        <w:ind w:firstLine="432"/>
      </w:pPr>
      <w:r>
        <w:rPr>
          <w:sz w:val="22"/>
        </w:rPr>
        <w:t>This dataset contains the flux measurements from the Guazhou station eddy covariance system (EC) in the middle reaches of the Heihe integrated observatory network from January 1 to December 27 in 2021. The site (95.673E, 41.405N) was located in a desert in Liuyuan Guazhou, which is near Jiuquan city in Gansu Province. The elevation is 2016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w:t>
      </w:r>
    </w:p>
    <w:p>
      <w:r>
        <w:rPr>
          <w:sz w:val="32"/>
        </w:rPr>
        <w:t>2、Keywords</w:t>
      </w:r>
    </w:p>
    <w:p>
      <w:pPr>
        <w:ind w:left="432"/>
      </w:pPr>
      <w:r>
        <w:rPr>
          <w:sz w:val="22"/>
        </w:rPr>
        <w:t>Theme：</w:t>
      </w:r>
      <w:r>
        <w:rPr>
          <w:sz w:val="22"/>
        </w:rPr>
        <w:t>Radiation</w:t>
      </w:r>
      <w:r>
        <w:t>,</w:t>
      </w:r>
      <w:r>
        <w:rPr>
          <w:sz w:val="22"/>
        </w:rPr>
        <w:t>Greenhouse Gases</w:t>
      </w:r>
      <w:r>
        <w:t>,</w:t>
      </w:r>
      <w:r>
        <w:rPr>
          <w:sz w:val="22"/>
        </w:rPr>
        <w:t>Latent heat release</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Guazhou</w:t>
      </w:r>
      <w:r>
        <w:t xml:space="preserve">, </w:t>
      </w:r>
      <w:r>
        <w:rPr>
          <w:sz w:val="22"/>
        </w:rPr>
        <w:t>Shule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3.Filesize：2.11MB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2020-12-31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Guazhou station, 2021). A Big Earth Data Platform for Three Poles, doi:10.11888/Atmos.tpdc.272362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