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Human umbilical vein endothelial cells chromatin regulatome data in modern human populations</w:t>
      </w:r>
    </w:p>
    <w:p>
      <w:r>
        <w:rPr>
          <w:sz w:val="32"/>
        </w:rPr>
        <w:t>1、Description</w:t>
      </w:r>
    </w:p>
    <w:p>
      <w:pPr>
        <w:ind w:firstLine="432"/>
      </w:pPr>
      <w:r>
        <w:rPr>
          <w:sz w:val="22"/>
        </w:rPr>
        <w:t>This data set includes a monthly composite of 30 m × 30 m surface vegetation coverage products in the Qilian Mountain Area in 2019. In this paper, the maximum value composition (MVC) method is used to synthesize monthly NDVI products and calculate FVC by using the reflectance data of Landsat 8 and sentinel 2 red and near infrared channels. The data is monthly synthesized by Google Earth engine cloud platform, and the index is calculated by the model. The missing pixels are interpolated with good quality, which can be used in environmental change monitoring and other fields.</w:t>
      </w:r>
    </w:p>
    <w:p>
      <w:r>
        <w:rPr>
          <w:sz w:val="32"/>
        </w:rPr>
        <w:t>2、Keywords</w:t>
      </w:r>
    </w:p>
    <w:p>
      <w:pPr>
        <w:ind w:left="432"/>
      </w:pPr>
      <w:r>
        <w:rPr>
          <w:sz w:val="22"/>
        </w:rPr>
        <w:t>Theme：</w:t>
      </w:r>
      <w:r>
        <w:rPr>
          <w:sz w:val="22"/>
        </w:rPr>
        <w:t>Genetic diversity</w:t>
      </w:r>
      <w:r>
        <w:t>,</w:t>
      </w:r>
      <w:r>
        <w:rPr>
          <w:sz w:val="22"/>
        </w:rPr>
        <w:t>Population</w:t>
      </w:r>
      <w:r>
        <w:t>,</w:t>
      </w:r>
      <w:r>
        <w:rPr>
          <w:sz w:val="22"/>
        </w:rPr>
        <w:t>High altitude adaptation</w:t>
      </w:r>
      <w:r>
        <w:t>,</w:t>
      </w:r>
      <w:r>
        <w:rPr>
          <w:sz w:val="22"/>
        </w:rPr>
        <w:t>Tibetan ethnic group</w:t>
        <w:br/>
      </w:r>
      <w:r>
        <w:rPr>
          <w:sz w:val="22"/>
        </w:rPr>
        <w:t>Discipline：</w:t>
      </w:r>
      <w:r>
        <w:rPr>
          <w:sz w:val="22"/>
        </w:rPr>
        <w:t>Human-nature Relationship</w:t>
        <w:br/>
      </w:r>
      <w:r>
        <w:rPr>
          <w:sz w:val="22"/>
        </w:rPr>
        <w:t>Places：</w:t>
      </w:r>
      <w:r>
        <w:rPr>
          <w:sz w:val="22"/>
        </w:rPr>
        <w:t>Qinghai-Tibetan Plateau</w:t>
        <w:br/>
      </w:r>
      <w:r>
        <w:rPr>
          <w:sz w:val="22"/>
        </w:rPr>
        <w:t>Time：</w:t>
      </w:r>
      <w:r>
        <w:rPr>
          <w:sz w:val="22"/>
        </w:rPr>
        <w:t>present</w:t>
      </w:r>
    </w:p>
    <w:p>
      <w:r>
        <w:rPr>
          <w:sz w:val="32"/>
        </w:rPr>
        <w:t>3、Data details</w:t>
      </w:r>
    </w:p>
    <w:p>
      <w:pPr>
        <w:ind w:left="432"/>
      </w:pPr>
      <w:r>
        <w:rPr>
          <w:sz w:val="22"/>
        </w:rPr>
        <w:t>1.Scale：None</w:t>
      </w:r>
    </w:p>
    <w:p>
      <w:pPr>
        <w:ind w:left="432"/>
      </w:pPr>
      <w:r>
        <w:rPr>
          <w:sz w:val="22"/>
        </w:rPr>
        <w:t>2.Projection：</w:t>
      </w:r>
    </w:p>
    <w:p>
      <w:pPr>
        <w:ind w:left="432"/>
      </w:pPr>
      <w:r>
        <w:rPr>
          <w:sz w:val="22"/>
        </w:rPr>
        <w:t>3.Filesize：10000.0MB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north：29.97</w:t>
            </w:r>
          </w:p>
        </w:tc>
        <w:tc>
          <w:tcPr>
            <w:tcW w:type="dxa" w:w="2880"/>
          </w:tcPr>
          <w:p>
            <w:r>
              <w:t>-</w:t>
            </w:r>
          </w:p>
        </w:tc>
      </w:tr>
      <w:tr>
        <w:tc>
          <w:tcPr>
            <w:tcW w:type="dxa" w:w="2880"/>
          </w:tcPr>
          <w:p>
            <w:r>
              <w:t>west：0.0</w:t>
            </w:r>
          </w:p>
        </w:tc>
        <w:tc>
          <w:tcPr>
            <w:tcW w:type="dxa" w:w="2880"/>
          </w:tcPr>
          <w:p>
            <w:r>
              <w:t>-</w:t>
            </w:r>
          </w:p>
        </w:tc>
        <w:tc>
          <w:tcPr>
            <w:tcW w:type="dxa" w:w="2880"/>
          </w:tcPr>
          <w:p>
            <w:r>
              <w:t>east：91.11</w:t>
            </w:r>
          </w:p>
        </w:tc>
      </w:tr>
      <w:tr>
        <w:tc>
          <w:tcPr>
            <w:tcW w:type="dxa" w:w="2880"/>
          </w:tcPr>
          <w:p>
            <w:r>
              <w:t>-</w:t>
            </w:r>
          </w:p>
        </w:tc>
        <w:tc>
          <w:tcPr>
            <w:tcW w:type="dxa" w:w="2880"/>
          </w:tcPr>
          <w:p>
            <w:r>
              <w:t>south：0.0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QI  Xuebin. Human umbilical vein endothelial cells chromatin regulatome data in modern human populations. A Big Earth Data Platform for Three Poles, doi:10.11888/Ecolo.tpdc.270380</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QI  Xuebin</w:t>
        <w:br/>
      </w:r>
      <w:r>
        <w:rPr>
          <w:sz w:val="22"/>
        </w:rPr>
        <w:t xml:space="preserve">unit: </w:t>
      </w:r>
      <w:r>
        <w:rPr>
          <w:sz w:val="22"/>
        </w:rPr>
        <w:br/>
      </w:r>
      <w:r>
        <w:rPr>
          <w:sz w:val="22"/>
        </w:rPr>
        <w:t xml:space="preserve">email: </w:t>
      </w:r>
      <w:r>
        <w:rPr>
          <w:sz w:val="22"/>
        </w:rPr>
        <w:t>qixuebin@mail.kiz.ac.cn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