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Spring hydroclimate reconstruction on the south-central Tibetan Plateau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Data content: Standard ring-width chronology derived from Wilson juniper shrub around the northern shore of the Nam Co Lake; May-June SZI (Standardized Moisture Anomaly Index) drought reconstruction for the Nam Co region.</w:t>
        <w:br/>
        <w:t>Time span: 1605 to 2010.</w:t>
        <w:br/>
        <w:t>Temporal resolution: Yearly.</w:t>
        <w:br/>
        <w:t>Application and prospects: Hydroclimate study on the south-central Tibetan Plateau.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Tree rings</w:t>
      </w:r>
      <w:r>
        <w:t>,</w:t>
      </w:r>
      <w:r>
        <w:rPr>
          <w:sz w:val="22"/>
        </w:rPr>
        <w:t>Tree-ring</w:t>
        <w:br/>
      </w:r>
      <w:r>
        <w:rPr>
          <w:sz w:val="22"/>
        </w:rPr>
        <w:t>Discipline：</w:t>
      </w:r>
      <w:r>
        <w:rPr>
          <w:sz w:val="22"/>
        </w:rPr>
        <w:t>Palaeoenvironment</w:t>
        <w:br/>
      </w:r>
      <w:r>
        <w:rPr>
          <w:sz w:val="22"/>
        </w:rPr>
        <w:t>Places：</w:t>
      </w:r>
      <w:r>
        <w:rPr>
          <w:sz w:val="22"/>
        </w:rPr>
        <w:t>Nam Co Lake</w:t>
      </w:r>
      <w:r>
        <w:t xml:space="preserve">, </w:t>
      </w:r>
      <w:r>
        <w:rPr>
          <w:sz w:val="22"/>
        </w:rPr>
        <w:t>South-central Tibetan Plateau</w:t>
        <w:br/>
      </w:r>
      <w:r>
        <w:rPr>
          <w:sz w:val="22"/>
        </w:rPr>
        <w:t>Time：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3.Filesize：0.02MB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north：34.5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east：91.0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south：30.75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ZHU  Haifeng, ZHANG  Baoqing, WANG  Yafeng, CAMARERO  J. Julio, LIANG   Eryuan, HUANG  Ru, LU  Xiaoming. Spring hydroclimate reconstruction on the south-central Tibetan Plateau. A Big Earth Data Platform for Three Poles, doi:10.11888/Paleoenv.tpdc.270391</w:t>
      </w:r>
      <w:r>
        <w:rPr>
          <w:sz w:val="22"/>
        </w:rPr>
        <w:t>2020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Lu, X., Huang, R., Wang, Y., Zhang, B., Zhu, H., Camarero, J. J., Liang, E*. (2020). Spring hydroclimate reconstruction on the south-central Tibetan Plateau inferred from Juniperus pingii var. wilsonii shrub rings since 1605. Geophysical Research Letters, 47, e2020GL087707. https://doi.org/ 10.1029/2020GL087707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Second Tibetan Plateau Scientific Expedition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LU  Xiaoming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luxiaoming@itpcas.ac.cn</w:t>
        <w:br/>
        <w:br/>
      </w:r>
      <w:r>
        <w:rPr>
          <w:sz w:val="22"/>
        </w:rPr>
        <w:t xml:space="preserve">name: </w:t>
      </w:r>
      <w:r>
        <w:rPr>
          <w:sz w:val="22"/>
        </w:rPr>
        <w:t>HUANG  Ru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luxiaoming@itpcas.ac.cn</w:t>
        <w:br/>
        <w:br/>
      </w:r>
      <w:r>
        <w:rPr>
          <w:sz w:val="22"/>
        </w:rPr>
        <w:t xml:space="preserve">name: </w:t>
      </w:r>
      <w:r>
        <w:rPr>
          <w:sz w:val="22"/>
        </w:rPr>
        <w:t>WANG  Yafeng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yfwang@itpcas.ac.cn</w:t>
        <w:br/>
        <w:br/>
      </w:r>
      <w:r>
        <w:rPr>
          <w:sz w:val="22"/>
        </w:rPr>
        <w:t xml:space="preserve">name: </w:t>
      </w:r>
      <w:r>
        <w:rPr>
          <w:sz w:val="22"/>
        </w:rPr>
        <w:t>ZHANG  Baoqing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baoqzhang@lzu.edu.cn</w:t>
        <w:br/>
        <w:br/>
      </w:r>
      <w:r>
        <w:rPr>
          <w:sz w:val="22"/>
        </w:rPr>
        <w:t xml:space="preserve">name: </w:t>
      </w:r>
      <w:r>
        <w:rPr>
          <w:sz w:val="22"/>
        </w:rPr>
        <w:t>ZHU  Haifeng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zhuhf@itpcas.ac.cn</w:t>
        <w:br/>
        <w:br/>
      </w:r>
      <w:r>
        <w:rPr>
          <w:sz w:val="22"/>
        </w:rPr>
        <w:t xml:space="preserve">name: </w:t>
      </w:r>
      <w:r>
        <w:rPr>
          <w:sz w:val="22"/>
        </w:rPr>
        <w:t>CAMARERO  J. Julio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chechu@bio.ub.es</w:t>
        <w:br/>
        <w:br/>
      </w:r>
      <w:r>
        <w:rPr>
          <w:sz w:val="22"/>
        </w:rPr>
        <w:t xml:space="preserve">name: </w:t>
      </w:r>
      <w:r>
        <w:rPr>
          <w:sz w:val="22"/>
        </w:rPr>
        <w:t>LIANG   Eryuan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liangey@itpcas.ac.cn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