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of Heihe River Basin on Jul. 26, 2012</w:t>
      </w:r>
    </w:p>
    <w:p>
      <w:r>
        <w:rPr>
          <w:sz w:val="32"/>
        </w:rPr>
        <w:t>1、Description</w:t>
      </w:r>
    </w:p>
    <w:p>
      <w:pPr>
        <w:ind w:firstLine="432"/>
      </w:pPr>
      <w:r>
        <w:rPr>
          <w:sz w:val="22"/>
        </w:rPr>
        <w:t xml:space="preserve">The dataset of airborne Polarimetric L-band Multibeam Radiometers (PLMR) was acquired on 26 July, 2012, located in the middle reaches of the Heihe River Basin. The aircraft took off at 9:10 am (UTC+8) from Zhangye airport and landed at 13:40 pm, with the flight time of 4.5 hours. The flight was performed in the altitude of about 2300 m and at the speed of about 220-250 km during the observation, corresponding to an expected ground resolution of about 700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2012-07-26</w:t>
      </w:r>
    </w:p>
    <w:p>
      <w:r>
        <w:rPr>
          <w:sz w:val="32"/>
        </w:rPr>
        <w:t>3、Data details</w:t>
      </w:r>
    </w:p>
    <w:p>
      <w:pPr>
        <w:ind w:left="432"/>
      </w:pPr>
      <w:r>
        <w:rPr>
          <w:sz w:val="22"/>
        </w:rPr>
        <w:t>1.Scale：None</w:t>
      </w:r>
    </w:p>
    <w:p>
      <w:pPr>
        <w:ind w:left="432"/>
      </w:pPr>
      <w:r>
        <w:rPr>
          <w:sz w:val="22"/>
        </w:rPr>
        <w:t>2.Projection：4326</w:t>
      </w:r>
    </w:p>
    <w:p>
      <w:pPr>
        <w:ind w:left="432"/>
      </w:pPr>
      <w:r>
        <w:rPr>
          <w:sz w:val="22"/>
        </w:rPr>
        <w:t>3.Filesize：47.9MB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north：39.0672</w:t>
            </w:r>
          </w:p>
        </w:tc>
        <w:tc>
          <w:tcPr>
            <w:tcW w:type="dxa" w:w="2880"/>
          </w:tcPr>
          <w:p>
            <w:r>
              <w:t>-</w:t>
            </w:r>
          </w:p>
        </w:tc>
      </w:tr>
      <w:tr>
        <w:tc>
          <w:tcPr>
            <w:tcW w:type="dxa" w:w="2880"/>
          </w:tcPr>
          <w:p>
            <w:r>
              <w:t>west：100.2208</w:t>
            </w:r>
          </w:p>
        </w:tc>
        <w:tc>
          <w:tcPr>
            <w:tcW w:type="dxa" w:w="2880"/>
          </w:tcPr>
          <w:p>
            <w:r>
              <w:t>-</w:t>
            </w:r>
          </w:p>
        </w:tc>
        <w:tc>
          <w:tcPr>
            <w:tcW w:type="dxa" w:w="2880"/>
          </w:tcPr>
          <w:p>
            <w:r>
              <w:t>east：100.7339</w:t>
            </w:r>
          </w:p>
        </w:tc>
      </w:tr>
      <w:tr>
        <w:tc>
          <w:tcPr>
            <w:tcW w:type="dxa" w:w="2880"/>
          </w:tcPr>
          <w:p>
            <w:r>
              <w:t>-</w:t>
            </w:r>
          </w:p>
        </w:tc>
        <w:tc>
          <w:tcPr>
            <w:tcW w:type="dxa" w:w="2880"/>
          </w:tcPr>
          <w:p>
            <w:r>
              <w:t>south：38.675</w:t>
            </w:r>
          </w:p>
        </w:tc>
        <w:tc>
          <w:tcPr>
            <w:tcW w:type="dxa" w:w="2880"/>
          </w:tcPr>
          <w:p>
            <w:r>
              <w:t>-</w:t>
            </w:r>
          </w:p>
        </w:tc>
      </w:tr>
    </w:tbl>
    <w:p>
      <w:r>
        <w:rPr>
          <w:sz w:val="32"/>
        </w:rPr>
        <w:t>5、Time frame:</w:t>
      </w:r>
      <w:r>
        <w:rPr>
          <w:sz w:val="22"/>
        </w:rPr>
        <w:t>2018-11-21 02:49:02+00:00</w:t>
      </w:r>
      <w:r>
        <w:rPr>
          <w:sz w:val="22"/>
        </w:rPr>
        <w:t>--</w:t>
      </w:r>
      <w:r>
        <w:rPr>
          <w:sz w:val="22"/>
        </w:rPr>
        <w:t>2018-11-21 02:49:02+00:00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of Heihe River Basin on Jul. 26, 2012. A Big Earth Data Platform for Three Poles, doi:10.3972/hiwater.019.2013.db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