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Sequence database of the lake core sporopollen spectrum and temperature/precipitation reconstruction of Yamdrog Yumtso, southern Tibetan Plateau (0-20kaBP)</w:t>
      </w:r>
    </w:p>
    <w:p>
      <w:r>
        <w:rPr>
          <w:sz w:val="32"/>
        </w:rPr>
        <w:t>1、Description</w:t>
      </w:r>
    </w:p>
    <w:p>
      <w:pPr>
        <w:ind w:firstLine="432"/>
      </w:pPr>
      <w:r>
        <w:rPr>
          <w:sz w:val="22"/>
        </w:rPr>
        <w:t>This dataset contains data on the lake core sporopollen spectrum and temperature/precipitation reconstruction sequence of Yamdrog Yumtso Lake in the southern Tibetan Plateau. It is used to study the environmental changes in the Yamdrog Yumtso region by 20 ka. It is obtained by the sporopollen analysis method. This data set is obtained by laboratory measurement and calculation. The samples and data are collected and identified in strict accordance with relevant operating procedures at all stages.</w:t>
        <w:br/>
        <w:t>There are three subtables in this dataset.</w:t>
        <w:br/>
        <w:t>The first two tables comprise the following analysis data of TC1 pore sporopollen samples.</w:t>
        <w:br/>
        <w:t>Field 1: Sample Number</w:t>
        <w:br/>
        <w:t>Field 2: Sample Depth     Unit: cm</w:t>
        <w:br/>
        <w:t>Field 3: Sample Age        Unit: aBP</w:t>
        <w:br/>
        <w:t>Field 4: Total sporopollen concentration      Units: granules/gram</w:t>
        <w:br/>
        <w:t>Field 5: Total Pollen Granules       Unit: Number of grains</w:t>
        <w:br/>
        <w:t>Field 6: Total number of indicative pollen      Unit: Number of grains</w:t>
        <w:br/>
        <w:t>Field 7: Identification of indicative pollen number      Unit: Number of grains</w:t>
        <w:br/>
        <w:t>Field 8: Sample Weight            Unit: Grams</w:t>
        <w:br/>
        <w:t>Field 9: Concentration Coefficient      Units: granules / gram</w:t>
        <w:br/>
        <w:t>Field 1: Sample Number</w:t>
        <w:br/>
        <w:t>Field 2: Plant species</w:t>
        <w:br/>
        <w:t>Field 3: Pollen content        Unit: %</w:t>
        <w:br/>
        <w:t>The third subtable is the reconstructed temperature precipitation and has 6 fields.</w:t>
        <w:br/>
        <w:t>Field 1: Sample Code</w:t>
        <w:br/>
        <w:t>Field 2: Sample Name</w:t>
        <w:br/>
        <w:t>Field 3: Depth       Unit: cm</w:t>
        <w:br/>
        <w:t>Field 4: Age         Unit: aBP</w:t>
        <w:br/>
        <w:t>Field 5: Average annual temperature         Unit: 0.1 °C</w:t>
        <w:br/>
        <w:t>Field 6: Annual precipitation                  Unit: 0.1 mm</w:t>
        <w:br/>
        <w:t>The rock core was collected from the Yamdrog Yumtso Basin in the southern part of the Tibetan Plateau. The approximate sampling location is 90°27′E，28°56′N, and the altitude there is 4425 m.</w:t>
      </w:r>
    </w:p>
    <w:p>
      <w:r>
        <w:rPr>
          <w:sz w:val="32"/>
        </w:rPr>
        <w:t>2、Keywords</w:t>
      </w:r>
    </w:p>
    <w:p>
      <w:pPr>
        <w:ind w:left="432"/>
      </w:pPr>
      <w:r>
        <w:rPr>
          <w:sz w:val="22"/>
        </w:rPr>
        <w:t>Theme：</w:t>
      </w:r>
      <w:r>
        <w:rPr>
          <w:sz w:val="22"/>
        </w:rPr>
        <w:t>Precipitation</w:t>
      </w:r>
      <w:r>
        <w:t>,</w:t>
      </w:r>
      <w:r>
        <w:rPr>
          <w:sz w:val="22"/>
        </w:rPr>
        <w:t>Temperature</w:t>
      </w:r>
      <w:r>
        <w:t>,</w:t>
      </w:r>
      <w:r>
        <w:rPr>
          <w:sz w:val="22"/>
        </w:rPr>
        <w:t>Surface Water</w:t>
      </w:r>
      <w:r>
        <w:t>,</w:t>
      </w:r>
      <w:r>
        <w:rPr>
          <w:sz w:val="22"/>
        </w:rPr>
        <w:t>Pollen</w:t>
      </w:r>
      <w:r>
        <w:t>,</w:t>
      </w:r>
      <w:r>
        <w:rPr>
          <w:sz w:val="22"/>
        </w:rPr>
        <w:t>Lakes</w:t>
      </w:r>
      <w:r>
        <w:t>,</w:t>
      </w:r>
      <w:r>
        <w:rPr>
          <w:sz w:val="22"/>
        </w:rPr>
        <w:t>Paleoclimate Reconstruction</w:t>
        <w:br/>
      </w:r>
      <w:r>
        <w:rPr>
          <w:sz w:val="22"/>
        </w:rPr>
        <w:t>Discipline：</w:t>
      </w:r>
      <w:r>
        <w:rPr>
          <w:sz w:val="22"/>
        </w:rPr>
        <w:t>Atmosphere</w:t>
      </w:r>
      <w:r>
        <w:t>,</w:t>
      </w:r>
      <w:r>
        <w:rPr>
          <w:sz w:val="22"/>
        </w:rPr>
        <w:t>Terrestrial Surface</w:t>
      </w:r>
      <w:r>
        <w:t>,</w:t>
      </w:r>
      <w:r>
        <w:rPr>
          <w:sz w:val="22"/>
        </w:rPr>
        <w:t>Palaeoenvironment</w:t>
        <w:br/>
      </w:r>
      <w:r>
        <w:rPr>
          <w:sz w:val="22"/>
        </w:rPr>
        <w:t>Places：</w:t>
      </w:r>
      <w:r>
        <w:rPr>
          <w:sz w:val="22"/>
        </w:rPr>
        <w:t xml:space="preserve">Tibetan Plateau </w:t>
      </w:r>
      <w:r>
        <w:t xml:space="preserve">, </w:t>
      </w:r>
      <w:r>
        <w:rPr>
          <w:sz w:val="22"/>
        </w:rPr>
        <w:t>Yamdrog Yumtso</w:t>
        <w:br/>
      </w:r>
      <w:r>
        <w:rPr>
          <w:sz w:val="22"/>
        </w:rPr>
        <w:t>Time：</w:t>
      </w:r>
      <w:r>
        <w:rPr>
          <w:sz w:val="22"/>
        </w:rPr>
        <w:t>0-20kaBP</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north：28.0</w:t>
            </w:r>
          </w:p>
        </w:tc>
        <w:tc>
          <w:tcPr>
            <w:tcW w:type="dxa" w:w="2880"/>
          </w:tcPr>
          <w:p>
            <w:r>
              <w:t>-</w:t>
            </w:r>
          </w:p>
        </w:tc>
      </w:tr>
      <w:tr>
        <w:tc>
          <w:tcPr>
            <w:tcW w:type="dxa" w:w="2880"/>
          </w:tcPr>
          <w:p>
            <w:r>
              <w:t>west：90.0</w:t>
            </w:r>
          </w:p>
        </w:tc>
        <w:tc>
          <w:tcPr>
            <w:tcW w:type="dxa" w:w="2880"/>
          </w:tcPr>
          <w:p>
            <w:r>
              <w:t>-</w:t>
            </w:r>
          </w:p>
        </w:tc>
        <w:tc>
          <w:tcPr>
            <w:tcW w:type="dxa" w:w="2880"/>
          </w:tcPr>
          <w:p>
            <w:r>
              <w:t>east：90.0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2018-11-15 11:08:47+00:00</w:t>
      </w:r>
      <w:r>
        <w:rPr>
          <w:sz w:val="22"/>
        </w:rPr>
        <w:t>--</w:t>
      </w:r>
      <w:r>
        <w:rPr>
          <w:sz w:val="22"/>
        </w:rPr>
        <w:t>2018-11-15 11:08:47+00:00</w:t>
      </w:r>
    </w:p>
    <w:p>
      <w:r>
        <w:rPr>
          <w:sz w:val="32"/>
        </w:rPr>
        <w:t>6、Reference method</w:t>
      </w:r>
    </w:p>
    <w:p>
      <w:pPr>
        <w:ind w:left="432"/>
      </w:pPr>
      <w:r>
        <w:rPr>
          <w:sz w:val="22"/>
        </w:rPr>
        <w:t xml:space="preserve">References to data: </w:t>
      </w:r>
    </w:p>
    <w:p>
      <w:pPr>
        <w:ind w:left="432" w:firstLine="432"/>
      </w:pPr>
      <w:r>
        <w:t>WANG Junbo, LV Houyuan. Sequence database of the lake core sporopollen spectrum and temperature/precipitation reconstruction of Yamdrog Yumtso, southern Tibetan Plateau (0-20kaBP). A Big Earth Data Platform for Three Poles, doi:10.11888/Ecology.tpe.33.db</w:t>
      </w:r>
      <w:r>
        <w:rPr>
          <w:sz w:val="22"/>
        </w:rPr>
        <w:t>2018</w:t>
      </w:r>
    </w:p>
    <w:p>
      <w:pPr>
        <w:ind w:left="432"/>
      </w:pPr>
      <w:r>
        <w:rPr>
          <w:sz w:val="22"/>
        </w:rPr>
        <w:t xml:space="preserve">References to articles: </w:t>
      </w:r>
    </w:p>
    <w:p>
      <w:pPr>
        <w:ind w:left="864"/>
      </w:pPr>
      <w:r>
        <w:t>Wang, J.B., Peng, P., Ma, Q.F., Zhu, L.P., (2013). Investigation of water depth,water quality and modern sedimentation rate in mapam yumco and la'ang co,tibet. Journal of Lake Sciences, 25(4), 609-616.</w:t>
        <w:br/>
        <w:br/>
      </w:r>
    </w:p>
    <w:p>
      <w:r>
        <w:rPr>
          <w:sz w:val="32"/>
        </w:rPr>
        <w:t>7、Supporting project information</w:t>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r>
        <w:rPr>
          <w:sz w:val="22"/>
        </w:rPr>
        <w:t xml:space="preserve">name: </w:t>
      </w:r>
      <w:r>
        <w:rPr>
          <w:sz w:val="22"/>
        </w:rPr>
        <w:t>LV Houyuan</w:t>
        <w:br/>
      </w:r>
      <w:r>
        <w:rPr>
          <w:sz w:val="22"/>
        </w:rPr>
        <w:t xml:space="preserve">unit: </w:t>
      </w:r>
      <w:r>
        <w:rPr>
          <w:sz w:val="22"/>
        </w:rPr>
        <w:t>Institute of Geology and Geophysics, CAS</w:t>
        <w:br/>
      </w:r>
      <w:r>
        <w:rPr>
          <w:sz w:val="22"/>
        </w:rPr>
        <w:t xml:space="preserve">email: </w:t>
      </w:r>
      <w:r>
        <w:rPr>
          <w:sz w:val="22"/>
        </w:rPr>
        <w:t>houyuanlu@mail.iggcas.ac.cn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