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10 m meteorological gradient data set of hulugou basin (2012)</w:t>
      </w:r>
    </w:p>
    <w:p>
      <w:r>
        <w:rPr>
          <w:sz w:val="32"/>
        </w:rPr>
        <w:t>1、Description</w:t>
      </w:r>
    </w:p>
    <w:p>
      <w:pPr>
        <w:ind w:firstLine="432"/>
      </w:pPr>
      <w:r>
        <w:rPr>
          <w:sz w:val="22"/>
        </w:rPr>
        <w:t>1. Data overview:</w:t>
        <w:br/>
        <w:t>This data set is the scale meteorological gradient data of qilian station from January 1, 2012 to December 31, 2012 (installed at the end of September 2011).VG1000 gradient observation system carries out long-term monitoring of wind speed, wind direction, air temperature, humidity, radiation and other conventional meteorological elements, and carries out data storage and processing analysis in combination with the data collector with high precision and high scanning frequency.</w:t>
        <w:br/>
        <w:t>2. Data content:</w:t>
        <w:br/>
        <w:t>The main observation factors include four layers of air temperature, humidity and two-dimensional ultrasonic wind, rain and snow volume meter, eight layers of ground temperature, soil moisture content, etc.</w:t>
        <w:br/>
        <w:t>3. Space and time range:</w:t>
        <w:br/>
        <w:t>Geographical coordinates: longitude: longitude: 99° 52’e;Latitude: 38°15 'N;Height: 3232.3 m</w:t>
      </w:r>
    </w:p>
    <w:p>
      <w:r>
        <w:rPr>
          <w:sz w:val="32"/>
        </w:rPr>
        <w:t>2、Keywords</w:t>
      </w:r>
    </w:p>
    <w:p>
      <w:pPr>
        <w:ind w:left="432"/>
      </w:pPr>
      <w:r>
        <w:rPr>
          <w:sz w:val="22"/>
        </w:rPr>
        <w:t>Theme：</w:t>
      </w:r>
      <w:r>
        <w:rPr>
          <w:sz w:val="22"/>
        </w:rPr>
        <w:t>Temperature</w:t>
      </w:r>
      <w:r>
        <w:t>,</w:t>
      </w:r>
      <w:r>
        <w:rPr>
          <w:sz w:val="22"/>
        </w:rPr>
        <w:t>Precipitation</w:t>
      </w:r>
      <w:r>
        <w:t>,</w:t>
      </w:r>
      <w:r>
        <w:rPr>
          <w:sz w:val="22"/>
        </w:rPr>
        <w:t>Precipitation amount</w:t>
      </w:r>
      <w:r>
        <w:t>,</w:t>
      </w:r>
      <w:r>
        <w:rPr>
          <w:sz w:val="22"/>
        </w:rPr>
        <w:t>Humidity/Dryness</w:t>
      </w:r>
      <w:r>
        <w:t>,</w:t>
      </w:r>
      <w:r>
        <w:rPr>
          <w:sz w:val="22"/>
        </w:rPr>
        <w:t>Hydrology</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Upper Reaches of Heihe Basin</w:t>
      </w:r>
      <w:r>
        <w:t xml:space="preserve">, </w:t>
      </w:r>
      <w:r>
        <w:rPr>
          <w:sz w:val="22"/>
        </w:rPr>
        <w:t>Hulugou Basin</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3.Filesize：0.054MB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north：38.25</w:t>
            </w:r>
          </w:p>
        </w:tc>
        <w:tc>
          <w:tcPr>
            <w:tcW w:type="dxa" w:w="2880"/>
          </w:tcPr>
          <w:p>
            <w:r>
              <w:t>-</w:t>
            </w:r>
          </w:p>
        </w:tc>
      </w:tr>
      <w:tr>
        <w:tc>
          <w:tcPr>
            <w:tcW w:type="dxa" w:w="2880"/>
          </w:tcPr>
          <w:p>
            <w:r>
              <w:t>west：99.87</w:t>
            </w:r>
          </w:p>
        </w:tc>
        <w:tc>
          <w:tcPr>
            <w:tcW w:type="dxa" w:w="2880"/>
          </w:tcPr>
          <w:p>
            <w:r>
              <w:t>-</w:t>
            </w:r>
          </w:p>
        </w:tc>
        <w:tc>
          <w:tcPr>
            <w:tcW w:type="dxa" w:w="2880"/>
          </w:tcPr>
          <w:p>
            <w:r>
              <w:t>east：99.87</w:t>
            </w:r>
          </w:p>
        </w:tc>
      </w:tr>
      <w:tr>
        <w:tc>
          <w:tcPr>
            <w:tcW w:type="dxa" w:w="2880"/>
          </w:tcPr>
          <w:p>
            <w:r>
              <w:t>-</w:t>
            </w:r>
          </w:p>
        </w:tc>
        <w:tc>
          <w:tcPr>
            <w:tcW w:type="dxa" w:w="2880"/>
          </w:tcPr>
          <w:p>
            <w:r>
              <w:t>south：38.25</w:t>
            </w:r>
          </w:p>
        </w:tc>
        <w:tc>
          <w:tcPr>
            <w:tcW w:type="dxa" w:w="2880"/>
          </w:tcPr>
          <w:p>
            <w:r>
              <w:t>-</w:t>
            </w:r>
          </w:p>
        </w:tc>
      </w:tr>
    </w:tbl>
    <w:p>
      <w:r>
        <w:rPr>
          <w:sz w:val="32"/>
        </w:rPr>
        <w:t>5、Time frame:</w:t>
      </w:r>
      <w:r>
        <w:rPr>
          <w:sz w:val="22"/>
        </w:rPr>
        <w:t>2012-07-10 22:00:00+00:00</w:t>
      </w:r>
      <w:r>
        <w:rPr>
          <w:sz w:val="22"/>
        </w:rPr>
        <w:t>--</w:t>
      </w:r>
      <w:r>
        <w:rPr>
          <w:sz w:val="22"/>
        </w:rPr>
        <w:t>2013-07-10 22:00:00+00:00</w:t>
      </w:r>
    </w:p>
    <w:p>
      <w:r>
        <w:rPr>
          <w:sz w:val="32"/>
        </w:rPr>
        <w:t>6、Reference method</w:t>
      </w:r>
    </w:p>
    <w:p>
      <w:pPr>
        <w:ind w:left="432"/>
      </w:pPr>
      <w:r>
        <w:rPr>
          <w:sz w:val="22"/>
        </w:rPr>
        <w:t xml:space="preserve">References to data: </w:t>
      </w:r>
    </w:p>
    <w:p>
      <w:pPr>
        <w:ind w:left="432" w:firstLine="432"/>
      </w:pPr>
      <w:r>
        <w:t>CHEN  Rensheng. 10 m meteorological gradient data set of hulugou basin (2012). A Big Earth Data Platform for Three Poles, doi:10.3972/heihe.078.2014.db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