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change in Qinghai Province (1952-2019)</w:t>
      </w:r>
    </w:p>
    <w:p>
      <w:r>
        <w:rPr>
          <w:sz w:val="32"/>
        </w:rPr>
        <w:t>1、Description</w:t>
      </w:r>
    </w:p>
    <w:p>
      <w:pPr>
        <w:ind w:firstLine="432"/>
      </w:pPr>
      <w:r>
        <w:rPr>
          <w:sz w:val="22"/>
        </w:rPr>
        <w:t>The data set records the population changes in Qinghai province from 1952 to 2019, and the data is divided by year. The data are collected from qinghai Statistical Yearbook released by Qinghai Provincial Bureau of Statistics. The dataset contains 19 data tables, all of which have the same structure. For example, the data table from 1952 to 1998 has 11 fields:</w:t>
        <w:br/>
        <w:t>Field 1: Year</w:t>
        <w:br/>
        <w:t>Field 2: Year-end population</w:t>
        <w:br/>
        <w:t>Field 3: Male</w:t>
        <w:br/>
        <w:t>Field 4: Female</w:t>
        <w:br/>
        <w:t>Field 5: Town population</w:t>
        <w:br/>
        <w:t>Field 6: Rural population</w:t>
        <w:br/>
        <w:t>Field 7: Agricultural population</w:t>
        <w:br/>
        <w:t>Field 8: Non-agricultural population</w:t>
        <w:br/>
        <w:t>Field 9: Birth rate</w:t>
        <w:br/>
        <w:t>Field 10: Population mortality rate</w:t>
        <w:br/>
        <w:t>Field 11: Natural population growth rate</w:t>
      </w:r>
    </w:p>
    <w:p>
      <w:r>
        <w:rPr>
          <w:sz w:val="32"/>
        </w:rPr>
        <w:t>2、Keywords</w:t>
      </w:r>
    </w:p>
    <w:p>
      <w:pPr>
        <w:ind w:left="432"/>
      </w:pPr>
      <w:r>
        <w:rPr>
          <w:sz w:val="22"/>
        </w:rPr>
        <w:t>Theme：</w:t>
      </w:r>
      <w:r>
        <w:rPr>
          <w:sz w:val="22"/>
        </w:rPr>
        <w:t>Population</w:t>
      </w:r>
      <w:r>
        <w:t>,</w:t>
      </w:r>
      <w:r>
        <w:rPr>
          <w:sz w:val="22"/>
        </w:rPr>
        <w:t>Population change</w:t>
      </w:r>
      <w:r>
        <w:t>,</w:t>
      </w:r>
      <w:r>
        <w:rPr>
          <w:sz w:val="22"/>
        </w:rPr>
        <w:t>Birth rate</w:t>
      </w:r>
      <w:r>
        <w:t>,</w:t>
      </w:r>
      <w:r>
        <w:rPr>
          <w:sz w:val="22"/>
        </w:rPr>
        <w:t>Death rate</w:t>
        <w:br/>
      </w:r>
      <w:r>
        <w:rPr>
          <w:sz w:val="22"/>
        </w:rPr>
        <w:t>Discipline：</w:t>
      </w:r>
      <w:r>
        <w:rPr>
          <w:sz w:val="22"/>
        </w:rPr>
        <w:t>Human-nature Relationship</w:t>
        <w:br/>
      </w:r>
      <w:r>
        <w:rPr>
          <w:sz w:val="22"/>
        </w:rPr>
        <w:t>Places：</w:t>
      </w:r>
      <w:r>
        <w:rPr>
          <w:sz w:val="22"/>
        </w:rPr>
        <w:t>Qinghai Province</w:t>
        <w:br/>
      </w:r>
      <w:r>
        <w:rPr>
          <w:sz w:val="22"/>
        </w:rPr>
        <w:t>Time：</w:t>
      </w:r>
      <w:r>
        <w:rPr>
          <w:sz w:val="22"/>
        </w:rPr>
        <w:t>1952-2019</w:t>
      </w:r>
    </w:p>
    <w:p>
      <w:r>
        <w:rPr>
          <w:sz w:val="32"/>
        </w:rPr>
        <w:t>3、Data details</w:t>
      </w:r>
    </w:p>
    <w:p>
      <w:pPr>
        <w:ind w:left="432"/>
      </w:pPr>
      <w:r>
        <w:rPr>
          <w:sz w:val="22"/>
        </w:rPr>
        <w:t>1.Scale：None</w:t>
      </w:r>
    </w:p>
    <w:p>
      <w:pPr>
        <w:ind w:left="432"/>
      </w:pPr>
      <w:r>
        <w:rPr>
          <w:sz w:val="22"/>
        </w:rPr>
        <w:t>2.Projection：</w:t>
      </w:r>
    </w:p>
    <w:p>
      <w:pPr>
        <w:ind w:left="432"/>
      </w:pPr>
      <w:r>
        <w:rPr>
          <w:sz w:val="22"/>
        </w:rPr>
        <w:t>3.Filesize：0.22MB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Population change in Qinghai Province (1952-2019).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